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1605" w14:textId="11468A41" w:rsidR="00A140AF" w:rsidRDefault="0007356D" w:rsidP="00D746B8">
      <w:pPr>
        <w:ind w:left="708" w:hanging="708"/>
      </w:pPr>
      <w:r w:rsidRPr="002970D3">
        <w:rPr>
          <w:noProof/>
          <w:lang w:eastAsia="es-MX"/>
        </w:rPr>
        <w:drawing>
          <wp:anchor distT="0" distB="0" distL="114300" distR="114300" simplePos="0" relativeHeight="251663872" behindDoc="0" locked="0" layoutInCell="1" allowOverlap="1" wp14:anchorId="007A399A" wp14:editId="5319E46F">
            <wp:simplePos x="0" y="0"/>
            <wp:positionH relativeFrom="column">
              <wp:posOffset>1483995</wp:posOffset>
            </wp:positionH>
            <wp:positionV relativeFrom="paragraph">
              <wp:posOffset>-593280</wp:posOffset>
            </wp:positionV>
            <wp:extent cx="3082350" cy="1183005"/>
            <wp:effectExtent l="0" t="0" r="3810" b="0"/>
            <wp:wrapNone/>
            <wp:docPr id="4"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350" cy="1183005"/>
                    </a:xfrm>
                    <a:prstGeom prst="rect">
                      <a:avLst/>
                    </a:prstGeom>
                  </pic:spPr>
                </pic:pic>
              </a:graphicData>
            </a:graphic>
            <wp14:sizeRelH relativeFrom="margin">
              <wp14:pctWidth>0</wp14:pctWidth>
            </wp14:sizeRelH>
            <wp14:sizeRelV relativeFrom="margin">
              <wp14:pctHeight>0</wp14:pctHeight>
            </wp14:sizeRelV>
          </wp:anchor>
        </w:drawing>
      </w:r>
      <w:r w:rsidR="00C705CA">
        <w:rPr>
          <w:b/>
          <w:bCs/>
          <w:noProof/>
          <w:lang w:eastAsia="es-MX"/>
        </w:rPr>
        <mc:AlternateContent>
          <mc:Choice Requires="wpg">
            <w:drawing>
              <wp:anchor distT="0" distB="0" distL="114300" distR="114300" simplePos="0" relativeHeight="251653632" behindDoc="0" locked="0" layoutInCell="1" allowOverlap="1" wp14:anchorId="1E43717C" wp14:editId="287EFDA9">
                <wp:simplePos x="0" y="0"/>
                <wp:positionH relativeFrom="page">
                  <wp:posOffset>0</wp:posOffset>
                </wp:positionH>
                <wp:positionV relativeFrom="paragraph">
                  <wp:posOffset>-1313180</wp:posOffset>
                </wp:positionV>
                <wp:extent cx="2305050" cy="10030460"/>
                <wp:effectExtent l="0" t="0" r="0" b="8890"/>
                <wp:wrapNone/>
                <wp:docPr id="10" name="Grupo 10"/>
                <wp:cNvGraphicFramePr/>
                <a:graphic xmlns:a="http://schemas.openxmlformats.org/drawingml/2006/main">
                  <a:graphicData uri="http://schemas.microsoft.com/office/word/2010/wordprocessingGroup">
                    <wpg:wgp>
                      <wpg:cNvGrpSpPr/>
                      <wpg:grpSpPr>
                        <a:xfrm>
                          <a:off x="0" y="0"/>
                          <a:ext cx="2305050" cy="10030460"/>
                          <a:chOff x="0" y="0"/>
                          <a:chExt cx="2110479" cy="10030858"/>
                        </a:xfrm>
                      </wpg:grpSpPr>
                      <wps:wsp>
                        <wps:cNvPr id="480" name="Rectángulo 480"/>
                        <wps:cNvSpPr/>
                        <wps:spPr>
                          <a:xfrm>
                            <a:off x="0" y="0"/>
                            <a:ext cx="2110479" cy="3570309"/>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tángulo 480"/>
                        <wps:cNvSpPr/>
                        <wps:spPr>
                          <a:xfrm flipH="1">
                            <a:off x="13648" y="2306471"/>
                            <a:ext cx="1125220" cy="43319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837615 w 2658522"/>
                              <a:gd name="connsiteY0" fmla="*/ 0 h 7332043"/>
                              <a:gd name="connsiteX1" fmla="*/ 2658522 w 2658522"/>
                              <a:gd name="connsiteY1" fmla="*/ 2185810 h 7332043"/>
                              <a:gd name="connsiteX2" fmla="*/ 0 w 2658522"/>
                              <a:gd name="connsiteY2" fmla="*/ 7332043 h 7332043"/>
                              <a:gd name="connsiteX3" fmla="*/ 837615 w 2658522"/>
                              <a:gd name="connsiteY3" fmla="*/ 0 h 7332043"/>
                            </a:gdLst>
                            <a:ahLst/>
                            <a:cxnLst>
                              <a:cxn ang="0">
                                <a:pos x="connsiteX0" y="connsiteY0"/>
                              </a:cxn>
                              <a:cxn ang="0">
                                <a:pos x="connsiteX1" y="connsiteY1"/>
                              </a:cxn>
                              <a:cxn ang="0">
                                <a:pos x="connsiteX2" y="connsiteY2"/>
                              </a:cxn>
                              <a:cxn ang="0">
                                <a:pos x="connsiteX3" y="connsiteY3"/>
                              </a:cxn>
                            </a:cxnLst>
                            <a:rect l="l" t="t" r="r" b="b"/>
                            <a:pathLst>
                              <a:path w="2658522" h="7332043">
                                <a:moveTo>
                                  <a:pt x="837615" y="0"/>
                                </a:moveTo>
                                <a:lnTo>
                                  <a:pt x="2658522" y="2185810"/>
                                </a:lnTo>
                                <a:lnTo>
                                  <a:pt x="0" y="7332043"/>
                                </a:lnTo>
                                <a:lnTo>
                                  <a:pt x="837615" y="0"/>
                                </a:lnTo>
                                <a:close/>
                              </a:path>
                            </a:pathLst>
                          </a:custGeom>
                          <a:blipFill dpi="0" rotWithShape="1">
                            <a:blip r:embed="rId9">
                              <a:alphaModFix amt="6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 name="Rectángulo 480"/>
                        <wps:cNvSpPr/>
                        <wps:spPr>
                          <a:xfrm rot="5400000" flipH="1">
                            <a:off x="-1055162" y="6532994"/>
                            <a:ext cx="3251200" cy="1106805"/>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537415 w 2613513"/>
                              <a:gd name="connsiteY0" fmla="*/ 0 h 6924457"/>
                              <a:gd name="connsiteX1" fmla="*/ 2613513 w 2613513"/>
                              <a:gd name="connsiteY1" fmla="*/ 2003925 h 6924457"/>
                              <a:gd name="connsiteX2" fmla="*/ 0 w 2613513"/>
                              <a:gd name="connsiteY2" fmla="*/ 6924457 h 6924457"/>
                              <a:gd name="connsiteX3" fmla="*/ 1537415 w 2613513"/>
                              <a:gd name="connsiteY3" fmla="*/ 0 h 6924457"/>
                              <a:gd name="connsiteX0" fmla="*/ 1537415 w 2713484"/>
                              <a:gd name="connsiteY0" fmla="*/ 0 h 6924457"/>
                              <a:gd name="connsiteX1" fmla="*/ 2713484 w 2713484"/>
                              <a:gd name="connsiteY1" fmla="*/ 1766161 h 6924457"/>
                              <a:gd name="connsiteX2" fmla="*/ 0 w 2713484"/>
                              <a:gd name="connsiteY2" fmla="*/ 6924457 h 6924457"/>
                              <a:gd name="connsiteX3" fmla="*/ 1537415 w 2713484"/>
                              <a:gd name="connsiteY3" fmla="*/ 0 h 6924457"/>
                              <a:gd name="connsiteX0" fmla="*/ 1727362 w 2903431"/>
                              <a:gd name="connsiteY0" fmla="*/ 0 h 3663697"/>
                              <a:gd name="connsiteX1" fmla="*/ 2903431 w 2903431"/>
                              <a:gd name="connsiteY1" fmla="*/ 1766161 h 3663697"/>
                              <a:gd name="connsiteX2" fmla="*/ 0 w 2903431"/>
                              <a:gd name="connsiteY2" fmla="*/ 3663697 h 3663697"/>
                              <a:gd name="connsiteX3" fmla="*/ 1727362 w 2903431"/>
                              <a:gd name="connsiteY3" fmla="*/ 0 h 3663697"/>
                              <a:gd name="connsiteX0" fmla="*/ 1947272 w 3123341"/>
                              <a:gd name="connsiteY0" fmla="*/ 0 h 4156249"/>
                              <a:gd name="connsiteX1" fmla="*/ 3123341 w 3123341"/>
                              <a:gd name="connsiteY1" fmla="*/ 1766161 h 4156249"/>
                              <a:gd name="connsiteX2" fmla="*/ 0 w 3123341"/>
                              <a:gd name="connsiteY2" fmla="*/ 4156250 h 4156249"/>
                              <a:gd name="connsiteX3" fmla="*/ 1947272 w 3123341"/>
                              <a:gd name="connsiteY3" fmla="*/ 0 h 4156249"/>
                              <a:gd name="connsiteX0" fmla="*/ 1992668 w 3168737"/>
                              <a:gd name="connsiteY0" fmla="*/ 0 h 4214812"/>
                              <a:gd name="connsiteX1" fmla="*/ 3168737 w 3168737"/>
                              <a:gd name="connsiteY1" fmla="*/ 1766161 h 4214812"/>
                              <a:gd name="connsiteX2" fmla="*/ 0 w 3168737"/>
                              <a:gd name="connsiteY2" fmla="*/ 4214812 h 4214812"/>
                              <a:gd name="connsiteX3" fmla="*/ 1992668 w 3168737"/>
                              <a:gd name="connsiteY3" fmla="*/ 0 h 4214812"/>
                              <a:gd name="connsiteX0" fmla="*/ 1992668 w 3195560"/>
                              <a:gd name="connsiteY0" fmla="*/ 0 h 4214812"/>
                              <a:gd name="connsiteX1" fmla="*/ 3195560 w 3195560"/>
                              <a:gd name="connsiteY1" fmla="*/ 1559812 h 4214812"/>
                              <a:gd name="connsiteX2" fmla="*/ 0 w 3195560"/>
                              <a:gd name="connsiteY2" fmla="*/ 4214812 h 4214812"/>
                              <a:gd name="connsiteX3" fmla="*/ 1992668 w 3195560"/>
                              <a:gd name="connsiteY3" fmla="*/ 0 h 4214812"/>
                              <a:gd name="connsiteX0" fmla="*/ 1912202 w 3115094"/>
                              <a:gd name="connsiteY0" fmla="*/ 0 h 4214816"/>
                              <a:gd name="connsiteX1" fmla="*/ 3115094 w 3115094"/>
                              <a:gd name="connsiteY1" fmla="*/ 1559812 h 4214816"/>
                              <a:gd name="connsiteX2" fmla="*/ 0 w 3115094"/>
                              <a:gd name="connsiteY2" fmla="*/ 4214814 h 4214816"/>
                              <a:gd name="connsiteX3" fmla="*/ 1912202 w 3115094"/>
                              <a:gd name="connsiteY3" fmla="*/ 0 h 4214816"/>
                              <a:gd name="connsiteX0" fmla="*/ 1992673 w 3195565"/>
                              <a:gd name="connsiteY0" fmla="*/ 0 h 4111644"/>
                              <a:gd name="connsiteX1" fmla="*/ 3195565 w 3195565"/>
                              <a:gd name="connsiteY1" fmla="*/ 1559812 h 4111644"/>
                              <a:gd name="connsiteX2" fmla="*/ 0 w 3195565"/>
                              <a:gd name="connsiteY2" fmla="*/ 4111644 h 4111644"/>
                              <a:gd name="connsiteX3" fmla="*/ 1992673 w 3195565"/>
                              <a:gd name="connsiteY3" fmla="*/ 0 h 4111644"/>
                              <a:gd name="connsiteX0" fmla="*/ 2020759 w 3195565"/>
                              <a:gd name="connsiteY0" fmla="*/ 2 h 4183644"/>
                              <a:gd name="connsiteX1" fmla="*/ 3195565 w 3195565"/>
                              <a:gd name="connsiteY1" fmla="*/ 1631812 h 4183644"/>
                              <a:gd name="connsiteX2" fmla="*/ 0 w 3195565"/>
                              <a:gd name="connsiteY2" fmla="*/ 4183644 h 4183644"/>
                              <a:gd name="connsiteX3" fmla="*/ 2020759 w 3195565"/>
                              <a:gd name="connsiteY3" fmla="*/ 2 h 4183644"/>
                            </a:gdLst>
                            <a:ahLst/>
                            <a:cxnLst>
                              <a:cxn ang="0">
                                <a:pos x="connsiteX0" y="connsiteY0"/>
                              </a:cxn>
                              <a:cxn ang="0">
                                <a:pos x="connsiteX1" y="connsiteY1"/>
                              </a:cxn>
                              <a:cxn ang="0">
                                <a:pos x="connsiteX2" y="connsiteY2"/>
                              </a:cxn>
                              <a:cxn ang="0">
                                <a:pos x="connsiteX3" y="connsiteY3"/>
                              </a:cxn>
                            </a:cxnLst>
                            <a:rect l="l" t="t" r="r" b="b"/>
                            <a:pathLst>
                              <a:path w="3195565" h="4183644">
                                <a:moveTo>
                                  <a:pt x="2020759" y="2"/>
                                </a:moveTo>
                                <a:lnTo>
                                  <a:pt x="3195565" y="1631812"/>
                                </a:lnTo>
                                <a:lnTo>
                                  <a:pt x="0" y="4183644"/>
                                </a:lnTo>
                                <a:lnTo>
                                  <a:pt x="2020759" y="2"/>
                                </a:lnTo>
                                <a:close/>
                              </a:path>
                            </a:pathLst>
                          </a:custGeom>
                          <a:blipFill dpi="0" rotWithShape="1">
                            <a:blip r:embed="rId9">
                              <a:alphaModFix amt="4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480"/>
                        <wps:cNvSpPr/>
                        <wps:spPr>
                          <a:xfrm flipH="1">
                            <a:off x="27296" y="7997588"/>
                            <a:ext cx="614045" cy="20332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011883 w 2613513"/>
                              <a:gd name="connsiteY0" fmla="*/ 0 h 7488070"/>
                              <a:gd name="connsiteX1" fmla="*/ 2613513 w 2613513"/>
                              <a:gd name="connsiteY1" fmla="*/ 2567538 h 7488070"/>
                              <a:gd name="connsiteX2" fmla="*/ 0 w 2613513"/>
                              <a:gd name="connsiteY2" fmla="*/ 7488070 h 7488070"/>
                              <a:gd name="connsiteX3" fmla="*/ 1011883 w 2613513"/>
                              <a:gd name="connsiteY3" fmla="*/ 0 h 7488070"/>
                              <a:gd name="connsiteX0" fmla="*/ 953794 w 2613513"/>
                              <a:gd name="connsiteY0" fmla="*/ -1 h 7644116"/>
                              <a:gd name="connsiteX1" fmla="*/ 2613513 w 2613513"/>
                              <a:gd name="connsiteY1" fmla="*/ 2723584 h 7644116"/>
                              <a:gd name="connsiteX2" fmla="*/ 0 w 2613513"/>
                              <a:gd name="connsiteY2" fmla="*/ 7644116 h 7644116"/>
                              <a:gd name="connsiteX3" fmla="*/ 953794 w 2613513"/>
                              <a:gd name="connsiteY3" fmla="*/ -1 h 7644116"/>
                            </a:gdLst>
                            <a:ahLst/>
                            <a:cxnLst>
                              <a:cxn ang="0">
                                <a:pos x="connsiteX0" y="connsiteY0"/>
                              </a:cxn>
                              <a:cxn ang="0">
                                <a:pos x="connsiteX1" y="connsiteY1"/>
                              </a:cxn>
                              <a:cxn ang="0">
                                <a:pos x="connsiteX2" y="connsiteY2"/>
                              </a:cxn>
                              <a:cxn ang="0">
                                <a:pos x="connsiteX3" y="connsiteY3"/>
                              </a:cxn>
                            </a:cxnLst>
                            <a:rect l="l" t="t" r="r" b="b"/>
                            <a:pathLst>
                              <a:path w="2613513" h="7644116">
                                <a:moveTo>
                                  <a:pt x="953794" y="-1"/>
                                </a:moveTo>
                                <a:lnTo>
                                  <a:pt x="2613513" y="2723584"/>
                                </a:lnTo>
                                <a:lnTo>
                                  <a:pt x="0" y="7644116"/>
                                </a:lnTo>
                                <a:lnTo>
                                  <a:pt x="953794" y="-1"/>
                                </a:lnTo>
                                <a:close/>
                              </a:path>
                            </a:pathLst>
                          </a:custGeom>
                          <a:blipFill dpi="0" rotWithShape="1">
                            <a:blip r:embed="rId9">
                              <a:alphaModFix amt="1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0C7A56E" id="Grupo 10" o:spid="_x0000_s1026" style="position:absolute;margin-left:0;margin-top:-103.4pt;width:181.5pt;height:789.8pt;z-index:251653632;mso-position-horizontal-relative:page;mso-width-relative:margin" coordsize="21104,10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">
                <v:shape id="Rectángulo 480" o:spid="_x0000_s1027" style="position:absolute;width:21104;height:35703;visibility:visible;mso-wrap-style:square;v-text-anchor:middle" coordsize="5084259,606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" path="m65769,13997l5084260,-1,,6060042,65769,13997xe" stroked="f" strokeweight="1pt">
                  <v:fill r:id="rId10" o:title="" opacity="58982f" recolor="t" rotate="t" type="frame"/>
                  <v:stroke joinstyle="miter"/>
                  <v:imagedata grayscale="t"/>
                  <v:path arrowok="t" o:connecttype="custom" o:connectlocs="27301,8246;2110479,-1;0,3570309;27301,8246" o:connectangles="0,0,0,0"/>
                </v:shape>
                <v:shape id="Rectángulo 480" o:spid="_x0000_s1028" style="position:absolute;left:136;top:23064;width:11252;height:43320;flip:x;visibility:visible;mso-wrap-style:square;v-text-anchor:middle" coordsize="2658522,733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" path="m837615,l2658522,2185810,,7332043,837615,xe" stroked="f" strokeweight="1pt">
                  <v:fill r:id="rId10" o:title="" opacity="39322f" recolor="t" rotate="t" type="frame"/>
                  <v:stroke joinstyle="miter"/>
                  <v:imagedata grayscale="t"/>
                  <v:path arrowok="t" o:connecttype="custom" o:connectlocs="354521,0;1125220,1291436;0,4331970;354521,0" o:connectangles="0,0,0,0"/>
                </v:shape>
                <v:shape id="Rectángulo 480" o:spid="_x0000_s1029" style="position:absolute;left:-10552;top:65329;width:32512;height:11068;rotation:-90;flip:x;visibility:visible;mso-wrap-style:square;v-text-anchor:middle" coordsize="3195565,418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" path="m2020759,2l3195565,1631812,,4183644,2020759,2xe" stroked="f" strokeweight="1pt">
                  <v:fill r:id="rId10" o:title="" opacity="26214f" recolor="t" rotate="t" type="frame"/>
                  <v:stroke joinstyle="miter"/>
                  <v:imagedata grayscale="t"/>
                  <v:path arrowok="t" o:connecttype="custom" o:connectlocs="2055941,1;3251200,431704;0,1106805;2055941,1" o:connectangles="0,0,0,0"/>
                </v:shape>
                <v:shape id="Rectángulo 480" o:spid="_x0000_s1030" style="position:absolute;left:272;top:79975;width:6141;height:20333;flip:x;visibility:visible;mso-wrap-style:square;v-text-anchor:middle" coordsize="2613513,764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" path="m953794,-1l2613513,2723584,,7644116,953794,-1xe" stroked="f" strokeweight="1pt">
                  <v:fill r:id="rId10" o:title="" opacity="6554f" recolor="t" rotate="t" type="frame"/>
                  <v:stroke joinstyle="miter"/>
                  <v:imagedata grayscale="t"/>
                  <v:path arrowok="t" o:connecttype="custom" o:connectlocs="224094,0;614045,724450;0,2033270;224094,0" o:connectangles="0,0,0,0"/>
                </v:shape>
                <w10:wrap anchorx="page"/>
              </v:group>
            </w:pict>
          </mc:Fallback>
        </mc:AlternateContent>
      </w:r>
    </w:p>
    <w:p w14:paraId="39D06D66" w14:textId="5DD5F587" w:rsidR="00A140AF" w:rsidRPr="00D833BA" w:rsidRDefault="00A140AF" w:rsidP="00A140AF"/>
    <w:p w14:paraId="0C01A2A5" w14:textId="61264B27" w:rsidR="00A140AF" w:rsidRPr="00D833BA" w:rsidRDefault="00D200C5" w:rsidP="00A140AF">
      <w:r w:rsidRPr="002970D3">
        <w:rPr>
          <w:b/>
          <w:bCs/>
          <w:noProof/>
          <w:lang w:eastAsia="es-MX"/>
        </w:rPr>
        <mc:AlternateContent>
          <mc:Choice Requires="wps">
            <w:drawing>
              <wp:anchor distT="0" distB="0" distL="114300" distR="114300" simplePos="0" relativeHeight="251656704" behindDoc="0" locked="0" layoutInCell="1" allowOverlap="1" wp14:anchorId="7A491C69" wp14:editId="3DAEF998">
                <wp:simplePos x="0" y="0"/>
                <wp:positionH relativeFrom="margin">
                  <wp:posOffset>501015</wp:posOffset>
                </wp:positionH>
                <wp:positionV relativeFrom="paragraph">
                  <wp:posOffset>324304</wp:posOffset>
                </wp:positionV>
                <wp:extent cx="5166360" cy="2085975"/>
                <wp:effectExtent l="0" t="0" r="0" b="0"/>
                <wp:wrapNone/>
                <wp:docPr id="450" name="8 CuadroTexto"/>
                <wp:cNvGraphicFramePr/>
                <a:graphic xmlns:a="http://schemas.openxmlformats.org/drawingml/2006/main">
                  <a:graphicData uri="http://schemas.microsoft.com/office/word/2010/wordprocessingShape">
                    <wps:wsp>
                      <wps:cNvSpPr txBox="1"/>
                      <wps:spPr>
                        <a:xfrm>
                          <a:off x="0" y="0"/>
                          <a:ext cx="5166360" cy="2085975"/>
                        </a:xfrm>
                        <a:prstGeom prst="rect">
                          <a:avLst/>
                        </a:prstGeom>
                        <a:noFill/>
                      </wps:spPr>
                      <wps:txbx>
                        <w:txbxContent>
                          <w:p w14:paraId="221E0FFA" w14:textId="122C8854" w:rsidR="00642895" w:rsidRPr="00A10AE0" w:rsidRDefault="00642895" w:rsidP="00A140AF">
                            <w:pPr>
                              <w:spacing w:line="240" w:lineRule="auto"/>
                              <w:jc w:val="center"/>
                              <w:rPr>
                                <w:b/>
                                <w:bCs/>
                                <w:smallCaps/>
                                <w:color w:val="404040" w:themeColor="text1" w:themeTint="BF"/>
                                <w:sz w:val="72"/>
                                <w:szCs w:val="72"/>
                                <w:lang w:val="es-ES"/>
                              </w:rPr>
                            </w:pPr>
                            <w:r w:rsidRPr="00D200C5">
                              <w:rPr>
                                <w:b/>
                                <w:bCs/>
                                <w:smallCaps/>
                                <w:color w:val="404040" w:themeColor="text1" w:themeTint="BF"/>
                                <w:sz w:val="72"/>
                                <w:szCs w:val="72"/>
                                <w:lang w:val="es-ES"/>
                              </w:rPr>
                              <w:t xml:space="preserve">P 063 Gestión y Promoción de Mercados Agrícolas </w:t>
                            </w:r>
                          </w:p>
                        </w:txbxContent>
                      </wps:txbx>
                      <wps:bodyPr wrap="square" lIns="78051" tIns="39025" rIns="78051" bIns="39025" rtlCol="0">
                        <a:noAutofit/>
                      </wps:bodyPr>
                    </wps:wsp>
                  </a:graphicData>
                </a:graphic>
                <wp14:sizeRelH relativeFrom="margin">
                  <wp14:pctWidth>0</wp14:pctWidth>
                </wp14:sizeRelH>
                <wp14:sizeRelV relativeFrom="margin">
                  <wp14:pctHeight>0</wp14:pctHeight>
                </wp14:sizeRelV>
              </wp:anchor>
            </w:drawing>
          </mc:Choice>
          <mc:Fallback>
            <w:pict>
              <v:shapetype w14:anchorId="7A491C69" id="_x0000_t202" coordsize="21600,21600" o:spt="202" path="m,l,21600r21600,l21600,xe">
                <v:stroke joinstyle="miter"/>
                <v:path gradientshapeok="t" o:connecttype="rect"/>
              </v:shapetype>
              <v:shape id="8 CuadroTexto" o:spid="_x0000_s1026" type="#_x0000_t202" style="position:absolute;left:0;text-align:left;margin-left:39.45pt;margin-top:25.55pt;width:406.8pt;height:16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" filled="f" stroked="f">
                <v:textbox inset="2.16808mm,1.084mm,2.16808mm,1.084mm">
                  <w:txbxContent>
                    <w:p w14:paraId="221E0FFA" w14:textId="122C8854" w:rsidR="00642895" w:rsidRPr="00A10AE0" w:rsidRDefault="00642895" w:rsidP="00A140AF">
                      <w:pPr>
                        <w:spacing w:line="240" w:lineRule="auto"/>
                        <w:jc w:val="center"/>
                        <w:rPr>
                          <w:b/>
                          <w:bCs/>
                          <w:smallCaps/>
                          <w:color w:val="404040" w:themeColor="text1" w:themeTint="BF"/>
                          <w:sz w:val="72"/>
                          <w:szCs w:val="72"/>
                          <w:lang w:val="es-ES"/>
                        </w:rPr>
                      </w:pPr>
                      <w:r w:rsidRPr="00D200C5">
                        <w:rPr>
                          <w:b/>
                          <w:bCs/>
                          <w:smallCaps/>
                          <w:color w:val="404040" w:themeColor="text1" w:themeTint="BF"/>
                          <w:sz w:val="72"/>
                          <w:szCs w:val="72"/>
                          <w:lang w:val="es-ES"/>
                        </w:rPr>
                        <w:t xml:space="preserve">P 063 Gestión y Promoción de Mercados Agrícolas </w:t>
                      </w:r>
                    </w:p>
                  </w:txbxContent>
                </v:textbox>
                <w10:wrap anchorx="margin"/>
              </v:shape>
            </w:pict>
          </mc:Fallback>
        </mc:AlternateContent>
      </w:r>
    </w:p>
    <w:p w14:paraId="35C95D72" w14:textId="5BDB278E" w:rsidR="006E7E95" w:rsidRDefault="006E7E95" w:rsidP="00A140AF"/>
    <w:p w14:paraId="0912BF86" w14:textId="17CC13BE" w:rsidR="00A140AF" w:rsidRPr="00D833BA" w:rsidRDefault="00A140AF" w:rsidP="00A140AF"/>
    <w:p w14:paraId="2F4A3ABE" w14:textId="77777777" w:rsidR="00A140AF" w:rsidRPr="00D833BA" w:rsidRDefault="00A140AF" w:rsidP="00A140AF"/>
    <w:p w14:paraId="4DBC544E" w14:textId="5953D5DC" w:rsidR="00A140AF" w:rsidRPr="00D833BA" w:rsidRDefault="00A140AF" w:rsidP="00A140AF"/>
    <w:p w14:paraId="4CFB008A" w14:textId="6C8F604D" w:rsidR="00A140AF" w:rsidRPr="00D833BA" w:rsidRDefault="00A140AF" w:rsidP="00A140AF"/>
    <w:p w14:paraId="54507D8E" w14:textId="536E6E12" w:rsidR="00A140AF" w:rsidRPr="00D833BA" w:rsidRDefault="00960195" w:rsidP="00A140AF">
      <w:r w:rsidRPr="002970D3">
        <w:rPr>
          <w:b/>
          <w:bCs/>
          <w:noProof/>
          <w:lang w:eastAsia="es-MX"/>
        </w:rPr>
        <mc:AlternateContent>
          <mc:Choice Requires="wps">
            <w:drawing>
              <wp:anchor distT="0" distB="0" distL="114300" distR="114300" simplePos="0" relativeHeight="251658752" behindDoc="0" locked="0" layoutInCell="1" allowOverlap="1" wp14:anchorId="1B629A9D" wp14:editId="020811C1">
                <wp:simplePos x="0" y="0"/>
                <wp:positionH relativeFrom="margin">
                  <wp:posOffset>415916</wp:posOffset>
                </wp:positionH>
                <wp:positionV relativeFrom="paragraph">
                  <wp:posOffset>152292</wp:posOffset>
                </wp:positionV>
                <wp:extent cx="5114925" cy="652780"/>
                <wp:effectExtent l="0" t="0" r="0" b="0"/>
                <wp:wrapNone/>
                <wp:docPr id="485" name="10 CuadroTexto"/>
                <wp:cNvGraphicFramePr/>
                <a:graphic xmlns:a="http://schemas.openxmlformats.org/drawingml/2006/main">
                  <a:graphicData uri="http://schemas.microsoft.com/office/word/2010/wordprocessingShape">
                    <wps:wsp>
                      <wps:cNvSpPr txBox="1"/>
                      <wps:spPr>
                        <a:xfrm>
                          <a:off x="0" y="0"/>
                          <a:ext cx="5114925" cy="652780"/>
                        </a:xfrm>
                        <a:prstGeom prst="rect">
                          <a:avLst/>
                        </a:prstGeom>
                        <a:noFill/>
                      </wps:spPr>
                      <wps:txbx>
                        <w:txbxContent>
                          <w:p w14:paraId="1F2B0561" w14:textId="6B5FED3E" w:rsidR="00642895" w:rsidRPr="00A10AE0" w:rsidRDefault="00642895"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 xml:space="preserve">Secretaría de </w:t>
                            </w:r>
                            <w:r w:rsidR="00960195">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Agricultura y Ganadería</w:t>
                            </w:r>
                          </w:p>
                        </w:txbxContent>
                      </wps:txbx>
                      <wps:bodyPr wrap="square" lIns="78051" tIns="39025" rIns="78051" bIns="39025" rtlCol="0">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margin">
                  <wp14:pctWidth>0</wp14:pctWidth>
                </wp14:sizeRelH>
                <wp14:sizeRelV relativeFrom="margin">
                  <wp14:pctHeight>0</wp14:pctHeight>
                </wp14:sizeRelV>
              </wp:anchor>
            </w:drawing>
          </mc:Choice>
          <mc:Fallback>
            <w:pict>
              <v:shape w14:anchorId="1B629A9D" id="10 CuadroTexto" o:spid="_x0000_s1027" type="#_x0000_t202" style="position:absolute;left:0;text-align:left;margin-left:32.75pt;margin-top:12pt;width:402.75pt;height:51.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" filled="f" stroked="f">
                <v:textbox inset="2.16808mm,1.084mm,2.16808mm,1.084mm">
                  <w:txbxContent>
                    <w:p w14:paraId="1F2B0561" w14:textId="6B5FED3E" w:rsidR="00642895" w:rsidRPr="00A10AE0" w:rsidRDefault="00642895"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 xml:space="preserve">Secretaría de </w:t>
                      </w:r>
                      <w:r w:rsidR="00960195">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Agricultura y Ganadería</w:t>
                      </w:r>
                    </w:p>
                  </w:txbxContent>
                </v:textbox>
                <w10:wrap anchorx="margin"/>
              </v:shape>
            </w:pict>
          </mc:Fallback>
        </mc:AlternateContent>
      </w:r>
    </w:p>
    <w:p w14:paraId="2EED9F1B" w14:textId="3003E2B8" w:rsidR="00A140AF" w:rsidRPr="00D833BA" w:rsidRDefault="00A140AF" w:rsidP="00A140AF"/>
    <w:p w14:paraId="6CFDA593" w14:textId="7DE9C694" w:rsidR="00A140AF" w:rsidRPr="00D833BA" w:rsidRDefault="000B4D23" w:rsidP="00A140AF">
      <w:r w:rsidRPr="002970D3">
        <w:rPr>
          <w:b/>
          <w:bCs/>
          <w:noProof/>
          <w:lang w:eastAsia="es-MX"/>
        </w:rPr>
        <mc:AlternateContent>
          <mc:Choice Requires="wps">
            <w:drawing>
              <wp:anchor distT="0" distB="0" distL="114300" distR="114300" simplePos="0" relativeHeight="251654656" behindDoc="0" locked="0" layoutInCell="1" allowOverlap="1" wp14:anchorId="0BF3B8E4" wp14:editId="5C117A0C">
                <wp:simplePos x="0" y="0"/>
                <wp:positionH relativeFrom="column">
                  <wp:posOffset>-164465</wp:posOffset>
                </wp:positionH>
                <wp:positionV relativeFrom="paragraph">
                  <wp:posOffset>469900</wp:posOffset>
                </wp:positionV>
                <wp:extent cx="6339840" cy="1615440"/>
                <wp:effectExtent l="0" t="0" r="0"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615440"/>
                        </a:xfrm>
                        <a:prstGeom prst="rect">
                          <a:avLst/>
                        </a:prstGeom>
                        <a:noFill/>
                        <a:ln w="9525">
                          <a:noFill/>
                          <a:miter lim="800000"/>
                          <a:headEnd/>
                          <a:tailEnd/>
                        </a:ln>
                      </wps:spPr>
                      <wps:txbx>
                        <w:txbxContent>
                          <w:p w14:paraId="2EA44BE3" w14:textId="282414B1" w:rsidR="00642895" w:rsidRPr="00A10AE0" w:rsidRDefault="00642895"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Diseño </w:t>
                            </w:r>
                          </w:p>
                          <w:p w14:paraId="700003AD" w14:textId="7821BFCD" w:rsidR="00642895" w:rsidRPr="00A10AE0" w:rsidRDefault="00642895"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3B8E4" id="Cuadro de texto 2" o:spid="_x0000_s1028" type="#_x0000_t202" style="position:absolute;left:0;text-align:left;margin-left:-12.95pt;margin-top:37pt;width:499.2pt;height:12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" filled="f" stroked="f">
                <v:textbox>
                  <w:txbxContent>
                    <w:p w14:paraId="2EA44BE3" w14:textId="282414B1" w:rsidR="00642895" w:rsidRPr="00A10AE0" w:rsidRDefault="00642895"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Diseño </w:t>
                      </w:r>
                    </w:p>
                    <w:p w14:paraId="700003AD" w14:textId="7821BFCD" w:rsidR="00642895" w:rsidRPr="00A10AE0" w:rsidRDefault="00642895"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v:textbox>
              </v:shape>
            </w:pict>
          </mc:Fallback>
        </mc:AlternateContent>
      </w:r>
    </w:p>
    <w:p w14:paraId="59C5DF47" w14:textId="697D105E" w:rsidR="00A140AF" w:rsidRPr="00D833BA" w:rsidRDefault="00A140AF" w:rsidP="00A140AF"/>
    <w:p w14:paraId="17138FC5" w14:textId="46365591" w:rsidR="00A140AF" w:rsidRPr="00D833BA" w:rsidRDefault="00A140AF" w:rsidP="00A140AF"/>
    <w:p w14:paraId="647F3E66" w14:textId="510531E8" w:rsidR="00A140AF" w:rsidRPr="00D833BA" w:rsidRDefault="00A140AF" w:rsidP="00A140AF"/>
    <w:p w14:paraId="0089B3FD" w14:textId="552BC1E4" w:rsidR="00A140AF" w:rsidRPr="00D833BA" w:rsidRDefault="00A140AF" w:rsidP="00A140AF"/>
    <w:p w14:paraId="3DCA97B9" w14:textId="0ABA24BE" w:rsidR="00A140AF" w:rsidRPr="00D833BA" w:rsidRDefault="00960195" w:rsidP="00A140AF">
      <w:r>
        <w:rPr>
          <w:noProof/>
          <w:lang w:eastAsia="es-MX"/>
        </w:rPr>
        <mc:AlternateContent>
          <mc:Choice Requires="wpg">
            <w:drawing>
              <wp:anchor distT="0" distB="0" distL="114300" distR="114300" simplePos="0" relativeHeight="251665920" behindDoc="0" locked="0" layoutInCell="1" allowOverlap="1" wp14:anchorId="798B8830" wp14:editId="3619A8C2">
                <wp:simplePos x="0" y="0"/>
                <wp:positionH relativeFrom="column">
                  <wp:posOffset>1412240</wp:posOffset>
                </wp:positionH>
                <wp:positionV relativeFrom="paragraph">
                  <wp:posOffset>235841</wp:posOffset>
                </wp:positionV>
                <wp:extent cx="3394075" cy="977900"/>
                <wp:effectExtent l="0" t="0" r="0" b="0"/>
                <wp:wrapThrough wrapText="bothSides">
                  <wp:wrapPolygon edited="0">
                    <wp:start x="12608" y="842"/>
                    <wp:lineTo x="242" y="2945"/>
                    <wp:lineTo x="121" y="14727"/>
                    <wp:lineTo x="727" y="14727"/>
                    <wp:lineTo x="19398" y="12623"/>
                    <wp:lineTo x="20004" y="8416"/>
                    <wp:lineTo x="17579" y="7153"/>
                    <wp:lineTo x="18064" y="4629"/>
                    <wp:lineTo x="17579" y="842"/>
                    <wp:lineTo x="12608" y="842"/>
                  </wp:wrapPolygon>
                </wp:wrapThrough>
                <wp:docPr id="1" name="Grupo 1"/>
                <wp:cNvGraphicFramePr/>
                <a:graphic xmlns:a="http://schemas.openxmlformats.org/drawingml/2006/main">
                  <a:graphicData uri="http://schemas.microsoft.com/office/word/2010/wordprocessingGroup">
                    <wpg:wgp>
                      <wpg:cNvGrpSpPr/>
                      <wpg:grpSpPr>
                        <a:xfrm>
                          <a:off x="0" y="0"/>
                          <a:ext cx="3394075" cy="977900"/>
                          <a:chOff x="0" y="0"/>
                          <a:chExt cx="3394487" cy="978411"/>
                        </a:xfrm>
                      </wpg:grpSpPr>
                      <pic:pic xmlns:pic="http://schemas.openxmlformats.org/drawingml/2006/picture">
                        <pic:nvPicPr>
                          <pic:cNvPr id="3" name="Imagen 3" descr="Obligaciones de Transparencia - SAF"/>
                          <pic:cNvPicPr>
                            <a:picLocks noChangeAspect="1"/>
                          </pic:cNvPicPr>
                        </pic:nvPicPr>
                        <pic:blipFill rotWithShape="1">
                          <a:blip r:embed="rId11">
                            <a:extLst>
                              <a:ext uri="{28A0092B-C50C-407E-A947-70E740481C1C}">
                                <a14:useLocalDpi xmlns:a14="http://schemas.microsoft.com/office/drawing/2010/main" val="0"/>
                              </a:ext>
                            </a:extLst>
                          </a:blip>
                          <a:srcRect l="24291" r="2"/>
                          <a:stretch/>
                        </pic:blipFill>
                        <pic:spPr bwMode="auto">
                          <a:xfrm>
                            <a:off x="0" y="0"/>
                            <a:ext cx="1490980" cy="690880"/>
                          </a:xfrm>
                          <a:prstGeom prst="rect">
                            <a:avLst/>
                          </a:prstGeom>
                          <a:noFill/>
                          <a:ln>
                            <a:noFill/>
                          </a:ln>
                        </pic:spPr>
                      </pic:pic>
                      <pic:pic xmlns:pic="http://schemas.openxmlformats.org/drawingml/2006/picture">
                        <pic:nvPicPr>
                          <pic:cNvPr id="5" name="Imagen 5" descr="C:\Users\hp\Downloads\325476300_705677507624382_6124377461641250332_n.jpg"/>
                          <pic:cNvPicPr>
                            <a:picLocks noChangeAspect="1"/>
                          </pic:cNvPicPr>
                        </pic:nvPicPr>
                        <pic:blipFill rotWithShape="1">
                          <a:blip r:embed="rId12" cstate="print">
                            <a:clrChange>
                              <a:clrFrom>
                                <a:srgbClr val="FBFAFA"/>
                              </a:clrFrom>
                              <a:clrTo>
                                <a:srgbClr val="FBFAFA">
                                  <a:alpha val="0"/>
                                </a:srgbClr>
                              </a:clrTo>
                            </a:clrChange>
                            <a:extLst>
                              <a:ext uri="{28A0092B-C50C-407E-A947-70E740481C1C}">
                                <a14:useLocalDpi xmlns:a14="http://schemas.microsoft.com/office/drawing/2010/main" val="0"/>
                              </a:ext>
                            </a:extLst>
                          </a:blip>
                          <a:srcRect t="54059"/>
                          <a:stretch/>
                        </pic:blipFill>
                        <pic:spPr bwMode="auto">
                          <a:xfrm>
                            <a:off x="1365662" y="47501"/>
                            <a:ext cx="2028825" cy="93091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810D37C" id="Grupo 1" o:spid="_x0000_s1026" style="position:absolute;margin-left:111.2pt;margin-top:18.55pt;width:267.25pt;height:77pt;z-index:251665920" coordsize="33944,978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Obligaciones de Transparencia - SAF" style="position:absolute;width:1490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">
                  <v:imagedata r:id="rId13" o:title="Obligaciones de Transparencia - SAF" cropleft="15919f" cropright="1f"/>
                  <v:path arrowok="t"/>
                </v:shape>
                <v:shape id="Imagen 5" o:spid="_x0000_s1028" type="#_x0000_t75" style="position:absolute;left:13656;top:475;width:20288;height:9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">
                  <v:imagedata r:id="rId14" o:title="325476300_705677507624382_6124377461641250332_n" croptop="35428f" chromakey="#fbfafa"/>
                  <v:path arrowok="t"/>
                </v:shape>
                <w10:wrap type="through"/>
              </v:group>
            </w:pict>
          </mc:Fallback>
        </mc:AlternateContent>
      </w:r>
    </w:p>
    <w:p w14:paraId="202B717F" w14:textId="5E6F5E06" w:rsidR="0059645B" w:rsidRDefault="0059645B">
      <w:pPr>
        <w:spacing w:after="160" w:line="259" w:lineRule="auto"/>
        <w:jc w:val="left"/>
        <w:rPr>
          <w:b/>
          <w:color w:val="651D32"/>
          <w:sz w:val="24"/>
        </w:rPr>
      </w:pPr>
      <w:r>
        <w:rPr>
          <w:b/>
          <w:color w:val="651D32"/>
          <w:sz w:val="24"/>
        </w:rPr>
        <w:br w:type="page"/>
      </w:r>
    </w:p>
    <w:p w14:paraId="3DADD98C" w14:textId="77777777" w:rsidR="00A140AF" w:rsidRPr="00A10AE0" w:rsidRDefault="00871595" w:rsidP="00871595">
      <w:pPr>
        <w:spacing w:after="160" w:line="259" w:lineRule="auto"/>
        <w:jc w:val="center"/>
        <w:rPr>
          <w:b/>
          <w:color w:val="404040" w:themeColor="text1" w:themeTint="BF"/>
          <w:sz w:val="24"/>
        </w:rPr>
      </w:pPr>
      <w:r w:rsidRPr="00A10AE0">
        <w:rPr>
          <w:b/>
          <w:color w:val="404040" w:themeColor="text1" w:themeTint="BF"/>
          <w:sz w:val="24"/>
        </w:rPr>
        <w:lastRenderedPageBreak/>
        <w:t>Índice</w:t>
      </w:r>
    </w:p>
    <w:p w14:paraId="517FA37B" w14:textId="77777777" w:rsidR="0005105D" w:rsidRPr="000A2D55" w:rsidRDefault="0005105D" w:rsidP="000A2D55">
      <w:pPr>
        <w:spacing w:after="0" w:line="240" w:lineRule="auto"/>
        <w:jc w:val="center"/>
        <w:rPr>
          <w:b/>
          <w:color w:val="651D32"/>
          <w:sz w:val="14"/>
          <w:szCs w:val="16"/>
        </w:rPr>
      </w:pPr>
    </w:p>
    <w:p w14:paraId="02F73096" w14:textId="529ADD06" w:rsidR="000B4D23" w:rsidRPr="000B4D23" w:rsidRDefault="000B4D23">
      <w:pPr>
        <w:pStyle w:val="TDC1"/>
        <w:tabs>
          <w:tab w:val="right" w:leader="dot" w:pos="8828"/>
        </w:tabs>
        <w:rPr>
          <w:rFonts w:ascii="Mestiza" w:eastAsiaTheme="minorEastAsia" w:hAnsi="Mestiza" w:cstheme="minorBidi"/>
          <w:b w:val="0"/>
          <w:bCs w:val="0"/>
          <w:caps w:val="0"/>
          <w:noProof/>
          <w:sz w:val="22"/>
          <w:szCs w:val="22"/>
          <w:lang w:eastAsia="es-MX"/>
        </w:rPr>
      </w:pPr>
      <w:r w:rsidRPr="000B4D23">
        <w:rPr>
          <w:rFonts w:ascii="Mestiza" w:hAnsi="Mestiza"/>
          <w:b w:val="0"/>
          <w:bCs w:val="0"/>
          <w:caps w:val="0"/>
          <w:sz w:val="22"/>
          <w:szCs w:val="22"/>
        </w:rPr>
        <w:fldChar w:fldCharType="begin"/>
      </w:r>
      <w:r w:rsidRPr="000B4D23">
        <w:rPr>
          <w:rFonts w:ascii="Mestiza" w:hAnsi="Mestiza"/>
          <w:b w:val="0"/>
          <w:bCs w:val="0"/>
          <w:caps w:val="0"/>
          <w:sz w:val="22"/>
          <w:szCs w:val="22"/>
        </w:rPr>
        <w:instrText xml:space="preserve"> TOC \o "1-2" \h \z \u </w:instrText>
      </w:r>
      <w:r w:rsidRPr="000B4D23">
        <w:rPr>
          <w:rFonts w:ascii="Mestiza" w:hAnsi="Mestiza"/>
          <w:b w:val="0"/>
          <w:bCs w:val="0"/>
          <w:caps w:val="0"/>
          <w:sz w:val="22"/>
          <w:szCs w:val="22"/>
        </w:rPr>
        <w:fldChar w:fldCharType="separate"/>
      </w:r>
      <w:hyperlink w:anchor="_Toc139967896" w:history="1">
        <w:r w:rsidRPr="000B4D23">
          <w:rPr>
            <w:rStyle w:val="Hipervnculo"/>
            <w:rFonts w:ascii="Mestiza" w:hAnsi="Mestiza"/>
            <w:noProof/>
            <w:sz w:val="22"/>
            <w:szCs w:val="22"/>
          </w:rPr>
          <w:t>Introducción</w:t>
        </w:r>
        <w:r w:rsidRPr="000B4D23">
          <w:rPr>
            <w:rFonts w:ascii="Mestiza" w:hAnsi="Mestiza"/>
            <w:noProof/>
            <w:webHidden/>
            <w:sz w:val="22"/>
            <w:szCs w:val="22"/>
          </w:rPr>
          <w:tab/>
        </w:r>
        <w:r w:rsidRPr="000B4D23">
          <w:rPr>
            <w:rFonts w:ascii="Mestiza" w:hAnsi="Mestiza"/>
            <w:noProof/>
            <w:webHidden/>
            <w:sz w:val="22"/>
            <w:szCs w:val="22"/>
          </w:rPr>
          <w:fldChar w:fldCharType="begin"/>
        </w:r>
        <w:r w:rsidRPr="000B4D23">
          <w:rPr>
            <w:rFonts w:ascii="Mestiza" w:hAnsi="Mestiza"/>
            <w:noProof/>
            <w:webHidden/>
            <w:sz w:val="22"/>
            <w:szCs w:val="22"/>
          </w:rPr>
          <w:instrText xml:space="preserve"> PAGEREF _Toc139967896 \h </w:instrText>
        </w:r>
        <w:r w:rsidRPr="000B4D23">
          <w:rPr>
            <w:rFonts w:ascii="Mestiza" w:hAnsi="Mestiza"/>
            <w:noProof/>
            <w:webHidden/>
            <w:sz w:val="22"/>
            <w:szCs w:val="22"/>
          </w:rPr>
        </w:r>
        <w:r w:rsidRPr="000B4D23">
          <w:rPr>
            <w:rFonts w:ascii="Mestiza" w:hAnsi="Mestiza"/>
            <w:noProof/>
            <w:webHidden/>
            <w:sz w:val="22"/>
            <w:szCs w:val="22"/>
          </w:rPr>
          <w:fldChar w:fldCharType="separate"/>
        </w:r>
        <w:r w:rsidRPr="000B4D23">
          <w:rPr>
            <w:rFonts w:ascii="Mestiza" w:hAnsi="Mestiza"/>
            <w:noProof/>
            <w:webHidden/>
            <w:sz w:val="22"/>
            <w:szCs w:val="22"/>
          </w:rPr>
          <w:t>3</w:t>
        </w:r>
        <w:r w:rsidRPr="000B4D23">
          <w:rPr>
            <w:rFonts w:ascii="Mestiza" w:hAnsi="Mestiza"/>
            <w:noProof/>
            <w:webHidden/>
            <w:sz w:val="22"/>
            <w:szCs w:val="22"/>
          </w:rPr>
          <w:fldChar w:fldCharType="end"/>
        </w:r>
      </w:hyperlink>
    </w:p>
    <w:p w14:paraId="600F9A98" w14:textId="0229A38F" w:rsidR="000B4D23" w:rsidRPr="000B4D23" w:rsidRDefault="000B4D23">
      <w:pPr>
        <w:pStyle w:val="TDC1"/>
        <w:tabs>
          <w:tab w:val="right" w:leader="dot" w:pos="8828"/>
        </w:tabs>
        <w:rPr>
          <w:rFonts w:ascii="Mestiza" w:eastAsiaTheme="minorEastAsia" w:hAnsi="Mestiza" w:cstheme="minorBidi"/>
          <w:b w:val="0"/>
          <w:bCs w:val="0"/>
          <w:caps w:val="0"/>
          <w:noProof/>
          <w:sz w:val="22"/>
          <w:szCs w:val="22"/>
          <w:lang w:eastAsia="es-MX"/>
        </w:rPr>
      </w:pPr>
      <w:hyperlink w:anchor="_Toc139967897" w:history="1">
        <w:r w:rsidRPr="000B4D23">
          <w:rPr>
            <w:rStyle w:val="Hipervnculo"/>
            <w:rFonts w:ascii="Mestiza" w:hAnsi="Mestiza"/>
            <w:noProof/>
            <w:sz w:val="22"/>
            <w:szCs w:val="22"/>
          </w:rPr>
          <w:t>Objetivos de la Evaluación</w:t>
        </w:r>
        <w:r w:rsidRPr="000B4D23">
          <w:rPr>
            <w:rFonts w:ascii="Mestiza" w:hAnsi="Mestiza"/>
            <w:noProof/>
            <w:webHidden/>
            <w:sz w:val="22"/>
            <w:szCs w:val="22"/>
          </w:rPr>
          <w:tab/>
        </w:r>
        <w:r w:rsidRPr="000B4D23">
          <w:rPr>
            <w:rFonts w:ascii="Mestiza" w:hAnsi="Mestiza"/>
            <w:noProof/>
            <w:webHidden/>
            <w:sz w:val="22"/>
            <w:szCs w:val="22"/>
          </w:rPr>
          <w:fldChar w:fldCharType="begin"/>
        </w:r>
        <w:r w:rsidRPr="000B4D23">
          <w:rPr>
            <w:rFonts w:ascii="Mestiza" w:hAnsi="Mestiza"/>
            <w:noProof/>
            <w:webHidden/>
            <w:sz w:val="22"/>
            <w:szCs w:val="22"/>
          </w:rPr>
          <w:instrText xml:space="preserve"> PAGEREF _Toc139967897 \h </w:instrText>
        </w:r>
        <w:r w:rsidRPr="000B4D23">
          <w:rPr>
            <w:rFonts w:ascii="Mestiza" w:hAnsi="Mestiza"/>
            <w:noProof/>
            <w:webHidden/>
            <w:sz w:val="22"/>
            <w:szCs w:val="22"/>
          </w:rPr>
        </w:r>
        <w:r w:rsidRPr="000B4D23">
          <w:rPr>
            <w:rFonts w:ascii="Mestiza" w:hAnsi="Mestiza"/>
            <w:noProof/>
            <w:webHidden/>
            <w:sz w:val="22"/>
            <w:szCs w:val="22"/>
          </w:rPr>
          <w:fldChar w:fldCharType="separate"/>
        </w:r>
        <w:r w:rsidRPr="000B4D23">
          <w:rPr>
            <w:rFonts w:ascii="Mestiza" w:hAnsi="Mestiza"/>
            <w:noProof/>
            <w:webHidden/>
            <w:sz w:val="22"/>
            <w:szCs w:val="22"/>
          </w:rPr>
          <w:t>6</w:t>
        </w:r>
        <w:r w:rsidRPr="000B4D23">
          <w:rPr>
            <w:rFonts w:ascii="Mestiza" w:hAnsi="Mestiza"/>
            <w:noProof/>
            <w:webHidden/>
            <w:sz w:val="22"/>
            <w:szCs w:val="22"/>
          </w:rPr>
          <w:fldChar w:fldCharType="end"/>
        </w:r>
      </w:hyperlink>
    </w:p>
    <w:p w14:paraId="51AAAA96" w14:textId="3BC22D81" w:rsidR="000B4D23" w:rsidRPr="000B4D23" w:rsidRDefault="000B4D23">
      <w:pPr>
        <w:pStyle w:val="TDC2"/>
        <w:tabs>
          <w:tab w:val="right" w:leader="dot" w:pos="8828"/>
        </w:tabs>
        <w:rPr>
          <w:rFonts w:ascii="Mestiza" w:eastAsiaTheme="minorEastAsia" w:hAnsi="Mestiza" w:cstheme="minorBidi"/>
          <w:smallCaps w:val="0"/>
          <w:noProof/>
          <w:sz w:val="22"/>
          <w:szCs w:val="22"/>
          <w:lang w:eastAsia="es-MX"/>
        </w:rPr>
      </w:pPr>
      <w:hyperlink w:anchor="_Toc139967898" w:history="1">
        <w:r w:rsidRPr="000B4D23">
          <w:rPr>
            <w:rStyle w:val="Hipervnculo"/>
            <w:rFonts w:ascii="Mestiza" w:hAnsi="Mestiza"/>
            <w:noProof/>
            <w:sz w:val="22"/>
            <w:szCs w:val="22"/>
          </w:rPr>
          <w:t>Objetivo general</w:t>
        </w:r>
        <w:r w:rsidRPr="000B4D23">
          <w:rPr>
            <w:rFonts w:ascii="Mestiza" w:hAnsi="Mestiza"/>
            <w:noProof/>
            <w:webHidden/>
            <w:sz w:val="22"/>
            <w:szCs w:val="22"/>
          </w:rPr>
          <w:tab/>
        </w:r>
        <w:r w:rsidRPr="000B4D23">
          <w:rPr>
            <w:rFonts w:ascii="Mestiza" w:hAnsi="Mestiza"/>
            <w:noProof/>
            <w:webHidden/>
            <w:sz w:val="22"/>
            <w:szCs w:val="22"/>
          </w:rPr>
          <w:fldChar w:fldCharType="begin"/>
        </w:r>
        <w:r w:rsidRPr="000B4D23">
          <w:rPr>
            <w:rFonts w:ascii="Mestiza" w:hAnsi="Mestiza"/>
            <w:noProof/>
            <w:webHidden/>
            <w:sz w:val="22"/>
            <w:szCs w:val="22"/>
          </w:rPr>
          <w:instrText xml:space="preserve"> PAGEREF _Toc139967898 \h </w:instrText>
        </w:r>
        <w:r w:rsidRPr="000B4D23">
          <w:rPr>
            <w:rFonts w:ascii="Mestiza" w:hAnsi="Mestiza"/>
            <w:noProof/>
            <w:webHidden/>
            <w:sz w:val="22"/>
            <w:szCs w:val="22"/>
          </w:rPr>
        </w:r>
        <w:r w:rsidRPr="000B4D23">
          <w:rPr>
            <w:rFonts w:ascii="Mestiza" w:hAnsi="Mestiza"/>
            <w:noProof/>
            <w:webHidden/>
            <w:sz w:val="22"/>
            <w:szCs w:val="22"/>
          </w:rPr>
          <w:fldChar w:fldCharType="separate"/>
        </w:r>
        <w:r w:rsidRPr="000B4D23">
          <w:rPr>
            <w:rFonts w:ascii="Mestiza" w:hAnsi="Mestiza"/>
            <w:noProof/>
            <w:webHidden/>
            <w:sz w:val="22"/>
            <w:szCs w:val="22"/>
          </w:rPr>
          <w:t>6</w:t>
        </w:r>
        <w:r w:rsidRPr="000B4D23">
          <w:rPr>
            <w:rFonts w:ascii="Mestiza" w:hAnsi="Mestiza"/>
            <w:noProof/>
            <w:webHidden/>
            <w:sz w:val="22"/>
            <w:szCs w:val="22"/>
          </w:rPr>
          <w:fldChar w:fldCharType="end"/>
        </w:r>
      </w:hyperlink>
    </w:p>
    <w:p w14:paraId="1B5F2685" w14:textId="04281DF8" w:rsidR="000B4D23" w:rsidRPr="000B4D23" w:rsidRDefault="000B4D23">
      <w:pPr>
        <w:pStyle w:val="TDC2"/>
        <w:tabs>
          <w:tab w:val="right" w:leader="dot" w:pos="8828"/>
        </w:tabs>
        <w:rPr>
          <w:rFonts w:ascii="Mestiza" w:eastAsiaTheme="minorEastAsia" w:hAnsi="Mestiza" w:cstheme="minorBidi"/>
          <w:smallCaps w:val="0"/>
          <w:noProof/>
          <w:sz w:val="22"/>
          <w:szCs w:val="22"/>
          <w:lang w:eastAsia="es-MX"/>
        </w:rPr>
      </w:pPr>
      <w:hyperlink w:anchor="_Toc139967899" w:history="1">
        <w:r w:rsidRPr="000B4D23">
          <w:rPr>
            <w:rStyle w:val="Hipervnculo"/>
            <w:rFonts w:ascii="Mestiza" w:hAnsi="Mestiza"/>
            <w:noProof/>
            <w:sz w:val="22"/>
            <w:szCs w:val="22"/>
          </w:rPr>
          <w:t>Objetivos específicos</w:t>
        </w:r>
        <w:r w:rsidRPr="000B4D23">
          <w:rPr>
            <w:rFonts w:ascii="Mestiza" w:hAnsi="Mestiza"/>
            <w:noProof/>
            <w:webHidden/>
            <w:sz w:val="22"/>
            <w:szCs w:val="22"/>
          </w:rPr>
          <w:tab/>
        </w:r>
        <w:r w:rsidRPr="000B4D23">
          <w:rPr>
            <w:rFonts w:ascii="Mestiza" w:hAnsi="Mestiza"/>
            <w:noProof/>
            <w:webHidden/>
            <w:sz w:val="22"/>
            <w:szCs w:val="22"/>
          </w:rPr>
          <w:fldChar w:fldCharType="begin"/>
        </w:r>
        <w:r w:rsidRPr="000B4D23">
          <w:rPr>
            <w:rFonts w:ascii="Mestiza" w:hAnsi="Mestiza"/>
            <w:noProof/>
            <w:webHidden/>
            <w:sz w:val="22"/>
            <w:szCs w:val="22"/>
          </w:rPr>
          <w:instrText xml:space="preserve"> PAGEREF _Toc139967899 \h </w:instrText>
        </w:r>
        <w:r w:rsidRPr="000B4D23">
          <w:rPr>
            <w:rFonts w:ascii="Mestiza" w:hAnsi="Mestiza"/>
            <w:noProof/>
            <w:webHidden/>
            <w:sz w:val="22"/>
            <w:szCs w:val="22"/>
          </w:rPr>
        </w:r>
        <w:r w:rsidRPr="000B4D23">
          <w:rPr>
            <w:rFonts w:ascii="Mestiza" w:hAnsi="Mestiza"/>
            <w:noProof/>
            <w:webHidden/>
            <w:sz w:val="22"/>
            <w:szCs w:val="22"/>
          </w:rPr>
          <w:fldChar w:fldCharType="separate"/>
        </w:r>
        <w:r w:rsidRPr="000B4D23">
          <w:rPr>
            <w:rFonts w:ascii="Mestiza" w:hAnsi="Mestiza"/>
            <w:noProof/>
            <w:webHidden/>
            <w:sz w:val="22"/>
            <w:szCs w:val="22"/>
          </w:rPr>
          <w:t>6</w:t>
        </w:r>
        <w:r w:rsidRPr="000B4D23">
          <w:rPr>
            <w:rFonts w:ascii="Mestiza" w:hAnsi="Mestiza"/>
            <w:noProof/>
            <w:webHidden/>
            <w:sz w:val="22"/>
            <w:szCs w:val="22"/>
          </w:rPr>
          <w:fldChar w:fldCharType="end"/>
        </w:r>
      </w:hyperlink>
    </w:p>
    <w:p w14:paraId="2C55709E" w14:textId="546405FA" w:rsidR="000B4D23" w:rsidRPr="000B4D23" w:rsidRDefault="000B4D23">
      <w:pPr>
        <w:pStyle w:val="TDC1"/>
        <w:tabs>
          <w:tab w:val="right" w:leader="dot" w:pos="8828"/>
        </w:tabs>
        <w:rPr>
          <w:rFonts w:ascii="Mestiza" w:eastAsiaTheme="minorEastAsia" w:hAnsi="Mestiza" w:cstheme="minorBidi"/>
          <w:b w:val="0"/>
          <w:bCs w:val="0"/>
          <w:caps w:val="0"/>
          <w:noProof/>
          <w:sz w:val="22"/>
          <w:szCs w:val="22"/>
          <w:lang w:eastAsia="es-MX"/>
        </w:rPr>
      </w:pPr>
      <w:hyperlink w:anchor="_Toc139967900" w:history="1">
        <w:r w:rsidRPr="000B4D23">
          <w:rPr>
            <w:rStyle w:val="Hipervnculo"/>
            <w:rFonts w:ascii="Mestiza" w:hAnsi="Mestiza"/>
            <w:noProof/>
            <w:sz w:val="22"/>
            <w:szCs w:val="22"/>
          </w:rPr>
          <w:t>Esquema de la Evaluación de Diseño</w:t>
        </w:r>
        <w:r w:rsidRPr="000B4D23">
          <w:rPr>
            <w:rFonts w:ascii="Mestiza" w:hAnsi="Mestiza"/>
            <w:noProof/>
            <w:webHidden/>
            <w:sz w:val="22"/>
            <w:szCs w:val="22"/>
          </w:rPr>
          <w:tab/>
        </w:r>
        <w:r w:rsidRPr="000B4D23">
          <w:rPr>
            <w:rFonts w:ascii="Mestiza" w:hAnsi="Mestiza"/>
            <w:noProof/>
            <w:webHidden/>
            <w:sz w:val="22"/>
            <w:szCs w:val="22"/>
          </w:rPr>
          <w:fldChar w:fldCharType="begin"/>
        </w:r>
        <w:r w:rsidRPr="000B4D23">
          <w:rPr>
            <w:rFonts w:ascii="Mestiza" w:hAnsi="Mestiza"/>
            <w:noProof/>
            <w:webHidden/>
            <w:sz w:val="22"/>
            <w:szCs w:val="22"/>
          </w:rPr>
          <w:instrText xml:space="preserve"> PAGEREF _Toc139967900 \h </w:instrText>
        </w:r>
        <w:r w:rsidRPr="000B4D23">
          <w:rPr>
            <w:rFonts w:ascii="Mestiza" w:hAnsi="Mestiza"/>
            <w:noProof/>
            <w:webHidden/>
            <w:sz w:val="22"/>
            <w:szCs w:val="22"/>
          </w:rPr>
        </w:r>
        <w:r w:rsidRPr="000B4D23">
          <w:rPr>
            <w:rFonts w:ascii="Mestiza" w:hAnsi="Mestiza"/>
            <w:noProof/>
            <w:webHidden/>
            <w:sz w:val="22"/>
            <w:szCs w:val="22"/>
          </w:rPr>
          <w:fldChar w:fldCharType="separate"/>
        </w:r>
        <w:r w:rsidRPr="000B4D23">
          <w:rPr>
            <w:rFonts w:ascii="Mestiza" w:hAnsi="Mestiza"/>
            <w:noProof/>
            <w:webHidden/>
            <w:sz w:val="22"/>
            <w:szCs w:val="22"/>
          </w:rPr>
          <w:t>7</w:t>
        </w:r>
        <w:r w:rsidRPr="000B4D23">
          <w:rPr>
            <w:rFonts w:ascii="Mestiza" w:hAnsi="Mestiza"/>
            <w:noProof/>
            <w:webHidden/>
            <w:sz w:val="22"/>
            <w:szCs w:val="22"/>
          </w:rPr>
          <w:fldChar w:fldCharType="end"/>
        </w:r>
      </w:hyperlink>
    </w:p>
    <w:p w14:paraId="64CE2EFE" w14:textId="2D2BC86D" w:rsidR="000B4D23" w:rsidRPr="000B4D23" w:rsidRDefault="000B4D23">
      <w:pPr>
        <w:pStyle w:val="TDC2"/>
        <w:tabs>
          <w:tab w:val="right" w:leader="dot" w:pos="8828"/>
        </w:tabs>
        <w:rPr>
          <w:rFonts w:ascii="Mestiza" w:eastAsiaTheme="minorEastAsia" w:hAnsi="Mestiza" w:cstheme="minorBidi"/>
          <w:smallCaps w:val="0"/>
          <w:noProof/>
          <w:sz w:val="22"/>
          <w:szCs w:val="22"/>
          <w:lang w:eastAsia="es-MX"/>
        </w:rPr>
      </w:pPr>
      <w:hyperlink w:anchor="_Toc139967901" w:history="1">
        <w:r w:rsidRPr="000B4D23">
          <w:rPr>
            <w:rStyle w:val="Hipervnculo"/>
            <w:rFonts w:ascii="Mestiza" w:hAnsi="Mestiza"/>
            <w:noProof/>
            <w:sz w:val="22"/>
            <w:szCs w:val="22"/>
          </w:rPr>
          <w:t>Contenido general</w:t>
        </w:r>
        <w:r w:rsidRPr="000B4D23">
          <w:rPr>
            <w:rFonts w:ascii="Mestiza" w:hAnsi="Mestiza"/>
            <w:noProof/>
            <w:webHidden/>
            <w:sz w:val="22"/>
            <w:szCs w:val="22"/>
          </w:rPr>
          <w:tab/>
        </w:r>
        <w:r w:rsidRPr="000B4D23">
          <w:rPr>
            <w:rFonts w:ascii="Mestiza" w:hAnsi="Mestiza"/>
            <w:noProof/>
            <w:webHidden/>
            <w:sz w:val="22"/>
            <w:szCs w:val="22"/>
          </w:rPr>
          <w:fldChar w:fldCharType="begin"/>
        </w:r>
        <w:r w:rsidRPr="000B4D23">
          <w:rPr>
            <w:rFonts w:ascii="Mestiza" w:hAnsi="Mestiza"/>
            <w:noProof/>
            <w:webHidden/>
            <w:sz w:val="22"/>
            <w:szCs w:val="22"/>
          </w:rPr>
          <w:instrText xml:space="preserve"> PAGEREF _Toc139967901 \h </w:instrText>
        </w:r>
        <w:r w:rsidRPr="000B4D23">
          <w:rPr>
            <w:rFonts w:ascii="Mestiza" w:hAnsi="Mestiza"/>
            <w:noProof/>
            <w:webHidden/>
            <w:sz w:val="22"/>
            <w:szCs w:val="22"/>
          </w:rPr>
        </w:r>
        <w:r w:rsidRPr="000B4D23">
          <w:rPr>
            <w:rFonts w:ascii="Mestiza" w:hAnsi="Mestiza"/>
            <w:noProof/>
            <w:webHidden/>
            <w:sz w:val="22"/>
            <w:szCs w:val="22"/>
          </w:rPr>
          <w:fldChar w:fldCharType="separate"/>
        </w:r>
        <w:r w:rsidRPr="000B4D23">
          <w:rPr>
            <w:rFonts w:ascii="Mestiza" w:hAnsi="Mestiza"/>
            <w:noProof/>
            <w:webHidden/>
            <w:sz w:val="22"/>
            <w:szCs w:val="22"/>
          </w:rPr>
          <w:t>7</w:t>
        </w:r>
        <w:r w:rsidRPr="000B4D23">
          <w:rPr>
            <w:rFonts w:ascii="Mestiza" w:hAnsi="Mestiza"/>
            <w:noProof/>
            <w:webHidden/>
            <w:sz w:val="22"/>
            <w:szCs w:val="22"/>
          </w:rPr>
          <w:fldChar w:fldCharType="end"/>
        </w:r>
      </w:hyperlink>
    </w:p>
    <w:p w14:paraId="54EDBF0F" w14:textId="1F44CA3F" w:rsidR="000B4D23" w:rsidRPr="000B4D23" w:rsidRDefault="000B4D23">
      <w:pPr>
        <w:pStyle w:val="TDC2"/>
        <w:tabs>
          <w:tab w:val="right" w:leader="dot" w:pos="8828"/>
        </w:tabs>
        <w:rPr>
          <w:rFonts w:ascii="Mestiza" w:eastAsiaTheme="minorEastAsia" w:hAnsi="Mestiza" w:cstheme="minorBidi"/>
          <w:smallCaps w:val="0"/>
          <w:noProof/>
          <w:sz w:val="22"/>
          <w:szCs w:val="22"/>
          <w:lang w:eastAsia="es-MX"/>
        </w:rPr>
      </w:pPr>
      <w:hyperlink w:anchor="_Toc139967902" w:history="1">
        <w:r w:rsidRPr="000B4D23">
          <w:rPr>
            <w:rStyle w:val="Hipervnculo"/>
            <w:rFonts w:ascii="Mestiza" w:hAnsi="Mestiza"/>
            <w:noProof/>
            <w:sz w:val="22"/>
            <w:szCs w:val="22"/>
          </w:rPr>
          <w:t>Contenido específico</w:t>
        </w:r>
        <w:r w:rsidRPr="000B4D23">
          <w:rPr>
            <w:rFonts w:ascii="Mestiza" w:hAnsi="Mestiza"/>
            <w:noProof/>
            <w:webHidden/>
            <w:sz w:val="22"/>
            <w:szCs w:val="22"/>
          </w:rPr>
          <w:tab/>
        </w:r>
        <w:r w:rsidRPr="000B4D23">
          <w:rPr>
            <w:rFonts w:ascii="Mestiza" w:hAnsi="Mestiza"/>
            <w:noProof/>
            <w:webHidden/>
            <w:sz w:val="22"/>
            <w:szCs w:val="22"/>
          </w:rPr>
          <w:fldChar w:fldCharType="begin"/>
        </w:r>
        <w:r w:rsidRPr="000B4D23">
          <w:rPr>
            <w:rFonts w:ascii="Mestiza" w:hAnsi="Mestiza"/>
            <w:noProof/>
            <w:webHidden/>
            <w:sz w:val="22"/>
            <w:szCs w:val="22"/>
          </w:rPr>
          <w:instrText xml:space="preserve"> PAGEREF _Toc139967902 \h </w:instrText>
        </w:r>
        <w:r w:rsidRPr="000B4D23">
          <w:rPr>
            <w:rFonts w:ascii="Mestiza" w:hAnsi="Mestiza"/>
            <w:noProof/>
            <w:webHidden/>
            <w:sz w:val="22"/>
            <w:szCs w:val="22"/>
          </w:rPr>
        </w:r>
        <w:r w:rsidRPr="000B4D23">
          <w:rPr>
            <w:rFonts w:ascii="Mestiza" w:hAnsi="Mestiza"/>
            <w:noProof/>
            <w:webHidden/>
            <w:sz w:val="22"/>
            <w:szCs w:val="22"/>
          </w:rPr>
          <w:fldChar w:fldCharType="separate"/>
        </w:r>
        <w:r w:rsidRPr="000B4D23">
          <w:rPr>
            <w:rFonts w:ascii="Mestiza" w:hAnsi="Mestiza"/>
            <w:noProof/>
            <w:webHidden/>
            <w:sz w:val="22"/>
            <w:szCs w:val="22"/>
          </w:rPr>
          <w:t>7</w:t>
        </w:r>
        <w:r w:rsidRPr="000B4D23">
          <w:rPr>
            <w:rFonts w:ascii="Mestiza" w:hAnsi="Mestiza"/>
            <w:noProof/>
            <w:webHidden/>
            <w:sz w:val="22"/>
            <w:szCs w:val="22"/>
          </w:rPr>
          <w:fldChar w:fldCharType="end"/>
        </w:r>
      </w:hyperlink>
    </w:p>
    <w:p w14:paraId="3FC774CC" w14:textId="190BF6F5" w:rsidR="000B4D23" w:rsidRPr="000B4D23" w:rsidRDefault="000B4D23">
      <w:pPr>
        <w:pStyle w:val="TDC1"/>
        <w:tabs>
          <w:tab w:val="right" w:leader="dot" w:pos="8828"/>
        </w:tabs>
        <w:rPr>
          <w:rFonts w:ascii="Mestiza" w:eastAsiaTheme="minorEastAsia" w:hAnsi="Mestiza" w:cstheme="minorBidi"/>
          <w:b w:val="0"/>
          <w:bCs w:val="0"/>
          <w:caps w:val="0"/>
          <w:noProof/>
          <w:sz w:val="22"/>
          <w:szCs w:val="22"/>
          <w:lang w:eastAsia="es-MX"/>
        </w:rPr>
      </w:pPr>
      <w:hyperlink w:anchor="_Toc139967903" w:history="1">
        <w:r w:rsidRPr="000B4D23">
          <w:rPr>
            <w:rStyle w:val="Hipervnculo"/>
            <w:rFonts w:ascii="Mestiza" w:hAnsi="Mestiza"/>
            <w:noProof/>
            <w:sz w:val="22"/>
            <w:szCs w:val="22"/>
          </w:rPr>
          <w:t>Criterios técnicos de la Evaluación</w:t>
        </w:r>
        <w:r w:rsidRPr="000B4D23">
          <w:rPr>
            <w:rFonts w:ascii="Mestiza" w:hAnsi="Mestiza"/>
            <w:noProof/>
            <w:webHidden/>
            <w:sz w:val="22"/>
            <w:szCs w:val="22"/>
          </w:rPr>
          <w:tab/>
        </w:r>
        <w:r w:rsidRPr="000B4D23">
          <w:rPr>
            <w:rFonts w:ascii="Mestiza" w:hAnsi="Mestiza"/>
            <w:noProof/>
            <w:webHidden/>
            <w:sz w:val="22"/>
            <w:szCs w:val="22"/>
          </w:rPr>
          <w:fldChar w:fldCharType="begin"/>
        </w:r>
        <w:r w:rsidRPr="000B4D23">
          <w:rPr>
            <w:rFonts w:ascii="Mestiza" w:hAnsi="Mestiza"/>
            <w:noProof/>
            <w:webHidden/>
            <w:sz w:val="22"/>
            <w:szCs w:val="22"/>
          </w:rPr>
          <w:instrText xml:space="preserve"> PAGEREF _Toc139967903 \h </w:instrText>
        </w:r>
        <w:r w:rsidRPr="000B4D23">
          <w:rPr>
            <w:rFonts w:ascii="Mestiza" w:hAnsi="Mestiza"/>
            <w:noProof/>
            <w:webHidden/>
            <w:sz w:val="22"/>
            <w:szCs w:val="22"/>
          </w:rPr>
        </w:r>
        <w:r w:rsidRPr="000B4D23">
          <w:rPr>
            <w:rFonts w:ascii="Mestiza" w:hAnsi="Mestiza"/>
            <w:noProof/>
            <w:webHidden/>
            <w:sz w:val="22"/>
            <w:szCs w:val="22"/>
          </w:rPr>
          <w:fldChar w:fldCharType="separate"/>
        </w:r>
        <w:r w:rsidRPr="000B4D23">
          <w:rPr>
            <w:rFonts w:ascii="Mestiza" w:hAnsi="Mestiza"/>
            <w:noProof/>
            <w:webHidden/>
            <w:sz w:val="22"/>
            <w:szCs w:val="22"/>
          </w:rPr>
          <w:t>8</w:t>
        </w:r>
        <w:r w:rsidRPr="000B4D23">
          <w:rPr>
            <w:rFonts w:ascii="Mestiza" w:hAnsi="Mestiza"/>
            <w:noProof/>
            <w:webHidden/>
            <w:sz w:val="22"/>
            <w:szCs w:val="22"/>
          </w:rPr>
          <w:fldChar w:fldCharType="end"/>
        </w:r>
      </w:hyperlink>
    </w:p>
    <w:p w14:paraId="61D8817C" w14:textId="08F0FA3D" w:rsidR="000B4D23" w:rsidRPr="000B4D23" w:rsidRDefault="000B4D23">
      <w:pPr>
        <w:pStyle w:val="TDC1"/>
        <w:tabs>
          <w:tab w:val="right" w:leader="dot" w:pos="8828"/>
        </w:tabs>
        <w:rPr>
          <w:rFonts w:ascii="Mestiza" w:eastAsiaTheme="minorEastAsia" w:hAnsi="Mestiza" w:cstheme="minorBidi"/>
          <w:b w:val="0"/>
          <w:bCs w:val="0"/>
          <w:caps w:val="0"/>
          <w:noProof/>
          <w:sz w:val="22"/>
          <w:szCs w:val="22"/>
          <w:lang w:eastAsia="es-MX"/>
        </w:rPr>
      </w:pPr>
      <w:hyperlink w:anchor="_Toc139967904" w:history="1">
        <w:r w:rsidRPr="000B4D23">
          <w:rPr>
            <w:rStyle w:val="Hipervnculo"/>
            <w:rFonts w:ascii="Mestiza" w:hAnsi="Mestiza"/>
            <w:noProof/>
            <w:sz w:val="22"/>
            <w:szCs w:val="22"/>
          </w:rPr>
          <w:t>Antecedentes</w:t>
        </w:r>
        <w:r w:rsidRPr="000B4D23">
          <w:rPr>
            <w:rFonts w:ascii="Mestiza" w:hAnsi="Mestiza"/>
            <w:noProof/>
            <w:webHidden/>
            <w:sz w:val="22"/>
            <w:szCs w:val="22"/>
          </w:rPr>
          <w:tab/>
        </w:r>
        <w:r w:rsidRPr="000B4D23">
          <w:rPr>
            <w:rFonts w:ascii="Mestiza" w:hAnsi="Mestiza"/>
            <w:noProof/>
            <w:webHidden/>
            <w:sz w:val="22"/>
            <w:szCs w:val="22"/>
          </w:rPr>
          <w:fldChar w:fldCharType="begin"/>
        </w:r>
        <w:r w:rsidRPr="000B4D23">
          <w:rPr>
            <w:rFonts w:ascii="Mestiza" w:hAnsi="Mestiza"/>
            <w:noProof/>
            <w:webHidden/>
            <w:sz w:val="22"/>
            <w:szCs w:val="22"/>
          </w:rPr>
          <w:instrText xml:space="preserve"> PAGEREF _Toc139967904 \h </w:instrText>
        </w:r>
        <w:r w:rsidRPr="000B4D23">
          <w:rPr>
            <w:rFonts w:ascii="Mestiza" w:hAnsi="Mestiza"/>
            <w:noProof/>
            <w:webHidden/>
            <w:sz w:val="22"/>
            <w:szCs w:val="22"/>
          </w:rPr>
        </w:r>
        <w:r w:rsidRPr="000B4D23">
          <w:rPr>
            <w:rFonts w:ascii="Mestiza" w:hAnsi="Mestiza"/>
            <w:noProof/>
            <w:webHidden/>
            <w:sz w:val="22"/>
            <w:szCs w:val="22"/>
          </w:rPr>
          <w:fldChar w:fldCharType="separate"/>
        </w:r>
        <w:r w:rsidRPr="000B4D23">
          <w:rPr>
            <w:rFonts w:ascii="Mestiza" w:hAnsi="Mestiza"/>
            <w:noProof/>
            <w:webHidden/>
            <w:sz w:val="22"/>
            <w:szCs w:val="22"/>
          </w:rPr>
          <w:t>11</w:t>
        </w:r>
        <w:r w:rsidRPr="000B4D23">
          <w:rPr>
            <w:rFonts w:ascii="Mestiza" w:hAnsi="Mestiza"/>
            <w:noProof/>
            <w:webHidden/>
            <w:sz w:val="22"/>
            <w:szCs w:val="22"/>
          </w:rPr>
          <w:fldChar w:fldCharType="end"/>
        </w:r>
      </w:hyperlink>
    </w:p>
    <w:p w14:paraId="49EC67E9" w14:textId="644ED331" w:rsidR="000B4D23" w:rsidRPr="000B4D23" w:rsidRDefault="000B4D23">
      <w:pPr>
        <w:pStyle w:val="TDC1"/>
        <w:tabs>
          <w:tab w:val="right" w:leader="dot" w:pos="8828"/>
        </w:tabs>
        <w:rPr>
          <w:rFonts w:ascii="Mestiza" w:eastAsiaTheme="minorEastAsia" w:hAnsi="Mestiza" w:cstheme="minorBidi"/>
          <w:b w:val="0"/>
          <w:bCs w:val="0"/>
          <w:caps w:val="0"/>
          <w:noProof/>
          <w:sz w:val="22"/>
          <w:szCs w:val="22"/>
          <w:lang w:eastAsia="es-MX"/>
        </w:rPr>
      </w:pPr>
      <w:hyperlink w:anchor="_Toc139967905" w:history="1">
        <w:r w:rsidRPr="000B4D23">
          <w:rPr>
            <w:rStyle w:val="Hipervnculo"/>
            <w:rFonts w:ascii="Mestiza" w:hAnsi="Mestiza"/>
            <w:noProof/>
            <w:sz w:val="22"/>
            <w:szCs w:val="22"/>
          </w:rPr>
          <w:t>Evaluación</w:t>
        </w:r>
        <w:r w:rsidRPr="000B4D23">
          <w:rPr>
            <w:rFonts w:ascii="Mestiza" w:hAnsi="Mestiza"/>
            <w:noProof/>
            <w:webHidden/>
            <w:sz w:val="22"/>
            <w:szCs w:val="22"/>
          </w:rPr>
          <w:tab/>
        </w:r>
        <w:r w:rsidRPr="000B4D23">
          <w:rPr>
            <w:rFonts w:ascii="Mestiza" w:hAnsi="Mestiza"/>
            <w:noProof/>
            <w:webHidden/>
            <w:sz w:val="22"/>
            <w:szCs w:val="22"/>
          </w:rPr>
          <w:fldChar w:fldCharType="begin"/>
        </w:r>
        <w:r w:rsidRPr="000B4D23">
          <w:rPr>
            <w:rFonts w:ascii="Mestiza" w:hAnsi="Mestiza"/>
            <w:noProof/>
            <w:webHidden/>
            <w:sz w:val="22"/>
            <w:szCs w:val="22"/>
          </w:rPr>
          <w:instrText xml:space="preserve"> PAGEREF _Toc139967905 \h </w:instrText>
        </w:r>
        <w:r w:rsidRPr="000B4D23">
          <w:rPr>
            <w:rFonts w:ascii="Mestiza" w:hAnsi="Mestiza"/>
            <w:noProof/>
            <w:webHidden/>
            <w:sz w:val="22"/>
            <w:szCs w:val="22"/>
          </w:rPr>
        </w:r>
        <w:r w:rsidRPr="000B4D23">
          <w:rPr>
            <w:rFonts w:ascii="Mestiza" w:hAnsi="Mestiza"/>
            <w:noProof/>
            <w:webHidden/>
            <w:sz w:val="22"/>
            <w:szCs w:val="22"/>
          </w:rPr>
          <w:fldChar w:fldCharType="separate"/>
        </w:r>
        <w:r w:rsidRPr="000B4D23">
          <w:rPr>
            <w:rFonts w:ascii="Mestiza" w:hAnsi="Mestiza"/>
            <w:noProof/>
            <w:webHidden/>
            <w:sz w:val="22"/>
            <w:szCs w:val="22"/>
          </w:rPr>
          <w:t>11</w:t>
        </w:r>
        <w:r w:rsidRPr="000B4D23">
          <w:rPr>
            <w:rFonts w:ascii="Mestiza" w:hAnsi="Mestiza"/>
            <w:noProof/>
            <w:webHidden/>
            <w:sz w:val="22"/>
            <w:szCs w:val="22"/>
          </w:rPr>
          <w:fldChar w:fldCharType="end"/>
        </w:r>
      </w:hyperlink>
    </w:p>
    <w:p w14:paraId="0D5B24C6" w14:textId="42154201" w:rsidR="000B4D23" w:rsidRPr="000B4D23" w:rsidRDefault="000B4D23">
      <w:pPr>
        <w:pStyle w:val="TDC1"/>
        <w:tabs>
          <w:tab w:val="right" w:leader="dot" w:pos="8828"/>
        </w:tabs>
        <w:rPr>
          <w:rFonts w:ascii="Mestiza" w:eastAsiaTheme="minorEastAsia" w:hAnsi="Mestiza" w:cstheme="minorBidi"/>
          <w:b w:val="0"/>
          <w:bCs w:val="0"/>
          <w:caps w:val="0"/>
          <w:noProof/>
          <w:sz w:val="22"/>
          <w:szCs w:val="22"/>
          <w:lang w:eastAsia="es-MX"/>
        </w:rPr>
      </w:pPr>
      <w:hyperlink w:anchor="_Toc139967906" w:history="1">
        <w:r w:rsidRPr="000B4D23">
          <w:rPr>
            <w:rStyle w:val="Hipervnculo"/>
            <w:rFonts w:ascii="Mestiza" w:hAnsi="Mestiza"/>
            <w:noProof/>
            <w:sz w:val="22"/>
            <w:szCs w:val="22"/>
          </w:rPr>
          <w:t>ANEXOS</w:t>
        </w:r>
        <w:r w:rsidRPr="000B4D23">
          <w:rPr>
            <w:rFonts w:ascii="Mestiza" w:hAnsi="Mestiza"/>
            <w:noProof/>
            <w:webHidden/>
            <w:sz w:val="22"/>
            <w:szCs w:val="22"/>
          </w:rPr>
          <w:tab/>
        </w:r>
        <w:r w:rsidRPr="000B4D23">
          <w:rPr>
            <w:rFonts w:ascii="Mestiza" w:hAnsi="Mestiza"/>
            <w:noProof/>
            <w:webHidden/>
            <w:sz w:val="22"/>
            <w:szCs w:val="22"/>
          </w:rPr>
          <w:fldChar w:fldCharType="begin"/>
        </w:r>
        <w:r w:rsidRPr="000B4D23">
          <w:rPr>
            <w:rFonts w:ascii="Mestiza" w:hAnsi="Mestiza"/>
            <w:noProof/>
            <w:webHidden/>
            <w:sz w:val="22"/>
            <w:szCs w:val="22"/>
          </w:rPr>
          <w:instrText xml:space="preserve"> PAGEREF _Toc139967906 \h </w:instrText>
        </w:r>
        <w:r w:rsidRPr="000B4D23">
          <w:rPr>
            <w:rFonts w:ascii="Mestiza" w:hAnsi="Mestiza"/>
            <w:noProof/>
            <w:webHidden/>
            <w:sz w:val="22"/>
            <w:szCs w:val="22"/>
          </w:rPr>
        </w:r>
        <w:r w:rsidRPr="000B4D23">
          <w:rPr>
            <w:rFonts w:ascii="Mestiza" w:hAnsi="Mestiza"/>
            <w:noProof/>
            <w:webHidden/>
            <w:sz w:val="22"/>
            <w:szCs w:val="22"/>
          </w:rPr>
          <w:fldChar w:fldCharType="separate"/>
        </w:r>
        <w:r w:rsidRPr="000B4D23">
          <w:rPr>
            <w:rFonts w:ascii="Mestiza" w:hAnsi="Mestiza"/>
            <w:noProof/>
            <w:webHidden/>
            <w:sz w:val="22"/>
            <w:szCs w:val="22"/>
          </w:rPr>
          <w:t>44</w:t>
        </w:r>
        <w:r w:rsidRPr="000B4D23">
          <w:rPr>
            <w:rFonts w:ascii="Mestiza" w:hAnsi="Mestiza"/>
            <w:noProof/>
            <w:webHidden/>
            <w:sz w:val="22"/>
            <w:szCs w:val="22"/>
          </w:rPr>
          <w:fldChar w:fldCharType="end"/>
        </w:r>
      </w:hyperlink>
    </w:p>
    <w:p w14:paraId="16B93318" w14:textId="76D42A34" w:rsidR="009363EA" w:rsidRPr="000654A5" w:rsidRDefault="000B4D23" w:rsidP="000654A5">
      <w:pPr>
        <w:spacing w:after="0" w:line="240" w:lineRule="auto"/>
        <w:rPr>
          <w:sz w:val="2"/>
          <w:szCs w:val="2"/>
        </w:rPr>
      </w:pPr>
      <w:r w:rsidRPr="000B4D23">
        <w:rPr>
          <w:rFonts w:cstheme="minorHAnsi"/>
          <w:b/>
          <w:bCs/>
          <w:caps/>
        </w:rPr>
        <w:fldChar w:fldCharType="end"/>
      </w:r>
    </w:p>
    <w:p w14:paraId="1E7666C1" w14:textId="394D6250" w:rsidR="00A10AE0" w:rsidRPr="00A10AE0" w:rsidRDefault="00A10AE0" w:rsidP="000B4D23">
      <w:pPr>
        <w:spacing w:after="120" w:line="312" w:lineRule="auto"/>
        <w:ind w:left="284"/>
        <w:rPr>
          <w:b/>
          <w:smallCaps/>
        </w:rPr>
      </w:pPr>
      <w:r w:rsidRPr="00A10AE0">
        <w:rPr>
          <w:b/>
          <w:smallCaps/>
        </w:rPr>
        <w:t xml:space="preserve">Anexo 1. “Metodología para la cuantificación de las poblaciones potencial y objetivo” </w:t>
      </w:r>
    </w:p>
    <w:p w14:paraId="3F50C6FD" w14:textId="55AF5CEC" w:rsidR="00A10AE0" w:rsidRPr="00A10AE0" w:rsidRDefault="00A10AE0" w:rsidP="000B4D23">
      <w:pPr>
        <w:spacing w:after="120" w:line="312" w:lineRule="auto"/>
        <w:ind w:left="284"/>
        <w:rPr>
          <w:b/>
          <w:smallCaps/>
        </w:rPr>
      </w:pPr>
      <w:r w:rsidRPr="00A10AE0">
        <w:rPr>
          <w:b/>
          <w:smallCaps/>
        </w:rPr>
        <w:t xml:space="preserve">Anexo 2. “Procedimiento para la actualización de la base de datos de beneficiarios” </w:t>
      </w:r>
    </w:p>
    <w:p w14:paraId="18EEBFB0" w14:textId="111478B1" w:rsidR="00A10AE0" w:rsidRPr="00A10AE0" w:rsidRDefault="00A10AE0" w:rsidP="000B4D23">
      <w:pPr>
        <w:spacing w:after="120" w:line="312" w:lineRule="auto"/>
        <w:ind w:left="284"/>
        <w:rPr>
          <w:b/>
          <w:smallCaps/>
        </w:rPr>
      </w:pPr>
      <w:r w:rsidRPr="00A10AE0">
        <w:rPr>
          <w:b/>
          <w:smallCaps/>
        </w:rPr>
        <w:t>Anexo 3. “Matriz de Indicadores para Resultados del programa”</w:t>
      </w:r>
    </w:p>
    <w:p w14:paraId="1A3C8C5F" w14:textId="0DDEB3DA" w:rsidR="00A10AE0" w:rsidRPr="00A10AE0" w:rsidRDefault="00A10AE0" w:rsidP="000B4D23">
      <w:pPr>
        <w:spacing w:after="120" w:line="312" w:lineRule="auto"/>
        <w:ind w:left="284"/>
        <w:rPr>
          <w:b/>
          <w:smallCaps/>
        </w:rPr>
      </w:pPr>
      <w:r w:rsidRPr="00A10AE0">
        <w:rPr>
          <w:b/>
          <w:smallCaps/>
        </w:rPr>
        <w:t>Anexo 4. “Indicadores”</w:t>
      </w:r>
    </w:p>
    <w:p w14:paraId="1FE1CC4A" w14:textId="64EE189D" w:rsidR="00A10AE0" w:rsidRPr="00A10AE0" w:rsidRDefault="00A10AE0" w:rsidP="000B4D23">
      <w:pPr>
        <w:spacing w:after="120" w:line="312" w:lineRule="auto"/>
        <w:ind w:left="284"/>
        <w:rPr>
          <w:b/>
          <w:smallCaps/>
        </w:rPr>
      </w:pPr>
      <w:r w:rsidRPr="00A10AE0">
        <w:rPr>
          <w:b/>
          <w:smallCaps/>
        </w:rPr>
        <w:t>Anexo 5. “Metas del programa”</w:t>
      </w:r>
      <w:bookmarkStart w:id="0" w:name="_GoBack"/>
      <w:bookmarkEnd w:id="0"/>
    </w:p>
    <w:p w14:paraId="3466FA11" w14:textId="2F76BDF1" w:rsidR="00A10AE0" w:rsidRPr="00A10AE0" w:rsidRDefault="00A10AE0" w:rsidP="000B4D23">
      <w:pPr>
        <w:spacing w:after="120" w:line="312" w:lineRule="auto"/>
        <w:ind w:left="284"/>
        <w:rPr>
          <w:b/>
          <w:smallCaps/>
        </w:rPr>
      </w:pPr>
      <w:r w:rsidRPr="00A10AE0">
        <w:rPr>
          <w:b/>
          <w:smallCaps/>
        </w:rPr>
        <w:t>Anexo 6. “Propuesta de mejora de la Matriz de Indicadores para Resultados”</w:t>
      </w:r>
    </w:p>
    <w:p w14:paraId="6D942714" w14:textId="03108F46" w:rsidR="00A10AE0" w:rsidRPr="00A10AE0" w:rsidRDefault="00A10AE0" w:rsidP="000B4D23">
      <w:pPr>
        <w:spacing w:after="120" w:line="312" w:lineRule="auto"/>
        <w:ind w:left="284"/>
        <w:rPr>
          <w:b/>
          <w:smallCaps/>
        </w:rPr>
      </w:pPr>
      <w:r w:rsidRPr="00A10AE0">
        <w:rPr>
          <w:b/>
          <w:smallCaps/>
        </w:rPr>
        <w:t>Anexo 7. “Gastos desglosados del programa y criterios de clasificación”</w:t>
      </w:r>
    </w:p>
    <w:p w14:paraId="19815F21" w14:textId="60B1E8A3" w:rsidR="00A10AE0" w:rsidRDefault="00A10AE0" w:rsidP="000B4D23">
      <w:pPr>
        <w:spacing w:after="120" w:line="312" w:lineRule="auto"/>
        <w:ind w:left="284"/>
        <w:rPr>
          <w:b/>
          <w:smallCaps/>
        </w:rPr>
      </w:pPr>
      <w:r w:rsidRPr="00A10AE0">
        <w:rPr>
          <w:b/>
          <w:smallCaps/>
        </w:rPr>
        <w:t>Anexo 8. “Complementariedad y coincidencias entre programas federales y/o acciones de desarrollo social”</w:t>
      </w:r>
    </w:p>
    <w:p w14:paraId="400CCEE0" w14:textId="77777777" w:rsidR="00871595" w:rsidRDefault="00176585" w:rsidP="00871595">
      <w:pPr>
        <w:pStyle w:val="Ttulo1"/>
      </w:pPr>
      <w:bookmarkStart w:id="1" w:name="_Toc135996897"/>
      <w:bookmarkStart w:id="2" w:name="_Toc139967896"/>
      <w:r>
        <w:lastRenderedPageBreak/>
        <w:t>Introducción</w:t>
      </w:r>
      <w:bookmarkEnd w:id="1"/>
      <w:bookmarkEnd w:id="2"/>
    </w:p>
    <w:p w14:paraId="6ABA85C6" w14:textId="4BEE5CD2" w:rsidR="009737B2" w:rsidRDefault="009737B2" w:rsidP="00E97A07">
      <w:bookmarkStart w:id="3" w:name="_Hlk117498109"/>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Programa Anual de Evaluación (PAE) 202</w:t>
      </w:r>
      <w:r w:rsidR="00960195">
        <w:t>2</w:t>
      </w:r>
      <w:r>
        <w:t>.</w:t>
      </w:r>
    </w:p>
    <w:p w14:paraId="4E84B1D3" w14:textId="18B10784" w:rsidR="00176585" w:rsidRDefault="00A422A2" w:rsidP="00E97A07">
      <w:r>
        <w:t xml:space="preserve">La Evaluación de </w:t>
      </w:r>
      <w:r w:rsidR="005B1548">
        <w:t>Diseño 2022</w:t>
      </w:r>
      <w:r>
        <w:t xml:space="preserve"> al </w:t>
      </w:r>
      <w:r w:rsidR="00F64928">
        <w:t>Programa P 063</w:t>
      </w:r>
      <w:r w:rsidR="00D200C5">
        <w:t xml:space="preserve"> </w:t>
      </w:r>
      <w:r w:rsidR="00D55BEE" w:rsidRPr="00D55BEE">
        <w:t xml:space="preserve">Gestión y </w:t>
      </w:r>
      <w:r w:rsidR="00D55BEE">
        <w:t>Promoción de Mercados Agrícolas</w:t>
      </w:r>
      <w:r w:rsidR="00744B1C">
        <w:t xml:space="preserve">, </w:t>
      </w:r>
      <w:r>
        <w:t xml:space="preserve">pretende dar cumplimiento a una de las estrategias consideradas en el </w:t>
      </w:r>
      <w:r w:rsidR="00B6510D" w:rsidRPr="00717B88">
        <w:t>P</w:t>
      </w:r>
      <w:r w:rsidR="00717B88" w:rsidRPr="00717B88">
        <w:t>lan Estatal de Desarrollo 2022</w:t>
      </w:r>
      <w:r w:rsidRPr="00717B88">
        <w:t xml:space="preserve"> – 202</w:t>
      </w:r>
      <w:r w:rsidR="00717B88" w:rsidRPr="00717B88">
        <w:t>7</w:t>
      </w:r>
      <w:r w:rsidRPr="00717B88">
        <w:t xml:space="preserve">; </w:t>
      </w:r>
      <w:r w:rsidR="00717B88" w:rsidRPr="00717B88">
        <w:t>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53A6D06E" w14:textId="20273533" w:rsidR="00FC2401" w:rsidRDefault="009A4CD2" w:rsidP="00E97A07">
      <w:r w:rsidRPr="00BA5C11">
        <w:t xml:space="preserve">La evaluación fue realizada con información de gabinete proporcionada por la </w:t>
      </w:r>
      <w:r w:rsidR="00540332" w:rsidRPr="00BA5C11">
        <w:t>Subsecretaría de Agricultura</w:t>
      </w:r>
      <w:r w:rsidR="00D55BEE">
        <w:t xml:space="preserve"> de </w:t>
      </w:r>
      <w:r w:rsidR="00BC0FFB">
        <w:t>la Secretaría de Agricultura y G</w:t>
      </w:r>
      <w:r w:rsidR="00D55BEE">
        <w:t>anadería</w:t>
      </w:r>
      <w:r w:rsidR="00FC2401">
        <w:t>, la cual consiste en información ope</w:t>
      </w:r>
      <w:r w:rsidR="00DF11A3">
        <w:t xml:space="preserve">rativa, documentación normativa, </w:t>
      </w:r>
      <w:r w:rsidR="00FC2401">
        <w:t>para complementar la documentación entregada.</w:t>
      </w:r>
    </w:p>
    <w:p w14:paraId="286B9238" w14:textId="446C7307" w:rsidR="00FD455C" w:rsidRDefault="00FD455C" w:rsidP="00FD455C">
      <w:r>
        <w:lastRenderedPageBreak/>
        <w:t xml:space="preserve">El propósito del PAE 2022 es evaluar los fondos y programas presupuestarios del ejercicio fiscal 2021 y 2022, entre los que destaca la Evaluación de Diseño </w:t>
      </w:r>
      <w:r w:rsidRPr="00CB281F">
        <w:t xml:space="preserve">(ED) del </w:t>
      </w:r>
      <w:r w:rsidR="00CB281F">
        <w:t xml:space="preserve">programa </w:t>
      </w:r>
      <w:r w:rsidR="00D55BEE" w:rsidRPr="00CB281F">
        <w:t xml:space="preserve">Gestión </w:t>
      </w:r>
      <w:r w:rsidR="00D55BEE" w:rsidRPr="00D55BEE">
        <w:t xml:space="preserve">y </w:t>
      </w:r>
      <w:r w:rsidR="00D55BEE">
        <w:t>Promoción de Mercados Agrícolas.</w:t>
      </w:r>
    </w:p>
    <w:p w14:paraId="41D53201" w14:textId="4B430720" w:rsidR="00FD455C" w:rsidRDefault="00FD455C" w:rsidP="00FD455C">
      <w:r>
        <w:t>El presente d</w:t>
      </w:r>
      <w:r w:rsidR="00F64928">
        <w:t>ocumento constituye la ED del Programa P 063</w:t>
      </w:r>
      <w:r>
        <w:t xml:space="preserve"> </w:t>
      </w:r>
      <w:r w:rsidR="00D55BEE" w:rsidRPr="00D55BEE">
        <w:t xml:space="preserve">Gestión y </w:t>
      </w:r>
      <w:r w:rsidR="00D55BEE">
        <w:t>Promoción de Mercados Agrícolas</w:t>
      </w:r>
      <w:r>
        <w:t>, para el ejercicio fiscal 2022, realizado conforme a los TdR establecidos por el Gobierno del Estado de Sinaloa y que corresponden a los emitidos por el CONEVAL.</w:t>
      </w:r>
    </w:p>
    <w:p w14:paraId="2AEC2B07" w14:textId="334929AA" w:rsidR="00FD455C" w:rsidRDefault="00FD455C" w:rsidP="00FD455C">
      <w:r>
        <w:t>El objetivo general es e</w:t>
      </w:r>
      <w:r w:rsidRPr="002F2548">
        <w:t xml:space="preserve">valuar </w:t>
      </w:r>
      <w:r>
        <w:t>el diseño del</w:t>
      </w:r>
      <w:r w:rsidRPr="002F2548">
        <w:t xml:space="preserve"> </w:t>
      </w:r>
      <w:r w:rsidR="00D55BEE">
        <w:t xml:space="preserve">programa </w:t>
      </w:r>
      <w:r w:rsidR="00D55BEE" w:rsidRPr="00D55BEE">
        <w:t xml:space="preserve">Gestión y </w:t>
      </w:r>
      <w:r w:rsidR="00D55BEE">
        <w:t>Promoción de Mercados Agrícolas</w:t>
      </w:r>
      <w:r w:rsidR="00D55BEE" w:rsidRPr="005B1548">
        <w:t xml:space="preserve"> </w:t>
      </w:r>
      <w:r w:rsidRPr="005B1548">
        <w:t>con la finalidad de proveer información que retroalimente su diseño, gestión y resultados</w:t>
      </w:r>
      <w:r>
        <w:t>.</w:t>
      </w:r>
    </w:p>
    <w:p w14:paraId="671B0A43" w14:textId="77777777" w:rsidR="00FD455C" w:rsidRDefault="00FD455C" w:rsidP="00FD455C">
      <w:r>
        <w:t>El documento consta de dos partes. La primera consiste en la respuesta a las 30 preguntas de las que consta esta evaluación. La segunda parte consiste en una serie de anexos que complementan la información recabada y analizada</w:t>
      </w:r>
    </w:p>
    <w:p w14:paraId="6B0521B0" w14:textId="0AA2D977" w:rsidR="00FD455C" w:rsidRDefault="00FD455C" w:rsidP="00FD455C">
      <w:r>
        <w:t>La ED se basa en responder 30 preguntas que abordan los temas de diseño y se divide en siete apartados, además, en la elaboración de diversos anexos. Dichos temas son:</w:t>
      </w:r>
    </w:p>
    <w:p w14:paraId="3EEA3F2B" w14:textId="77777777" w:rsidR="00FD455C" w:rsidRDefault="00FD455C">
      <w:pPr>
        <w:pStyle w:val="Prrafodelista"/>
        <w:numPr>
          <w:ilvl w:val="0"/>
          <w:numId w:val="34"/>
        </w:numPr>
      </w:pPr>
      <w:r>
        <w:t>Justificación de la creación y del diseño del programa.</w:t>
      </w:r>
    </w:p>
    <w:p w14:paraId="3B86338E" w14:textId="77777777" w:rsidR="00FD455C" w:rsidRDefault="00FD455C">
      <w:pPr>
        <w:pStyle w:val="Prrafodelista"/>
        <w:numPr>
          <w:ilvl w:val="0"/>
          <w:numId w:val="34"/>
        </w:numPr>
      </w:pPr>
      <w:r>
        <w:t>Contribución a la meta y objetivos nacionales.</w:t>
      </w:r>
    </w:p>
    <w:p w14:paraId="2674ADBF" w14:textId="77777777" w:rsidR="00FD455C" w:rsidRDefault="00FD455C">
      <w:pPr>
        <w:pStyle w:val="Prrafodelista"/>
        <w:numPr>
          <w:ilvl w:val="0"/>
          <w:numId w:val="34"/>
        </w:numPr>
      </w:pPr>
      <w:r>
        <w:t>Población potencial, objetivo y mecanismos de elegibilidad.</w:t>
      </w:r>
    </w:p>
    <w:p w14:paraId="653A4616" w14:textId="77777777" w:rsidR="00FD455C" w:rsidRDefault="00FD455C">
      <w:pPr>
        <w:pStyle w:val="Prrafodelista"/>
        <w:numPr>
          <w:ilvl w:val="0"/>
          <w:numId w:val="34"/>
        </w:numPr>
      </w:pPr>
      <w:r>
        <w:t>Padrón de beneficiarios y mecanismos de atención.</w:t>
      </w:r>
    </w:p>
    <w:p w14:paraId="079FA1B2" w14:textId="77777777" w:rsidR="00FD455C" w:rsidRDefault="00FD455C">
      <w:pPr>
        <w:pStyle w:val="Prrafodelista"/>
        <w:numPr>
          <w:ilvl w:val="0"/>
          <w:numId w:val="34"/>
        </w:numPr>
      </w:pPr>
      <w:r>
        <w:t>Matriz de Indicadores para Resultados.</w:t>
      </w:r>
    </w:p>
    <w:p w14:paraId="120AEC21" w14:textId="77777777" w:rsidR="00FD455C" w:rsidRDefault="00FD455C">
      <w:pPr>
        <w:pStyle w:val="Prrafodelista"/>
        <w:numPr>
          <w:ilvl w:val="0"/>
          <w:numId w:val="34"/>
        </w:numPr>
      </w:pPr>
      <w:r>
        <w:t>Presupuesto y rendición de cuentas.</w:t>
      </w:r>
    </w:p>
    <w:p w14:paraId="481165E2" w14:textId="77777777" w:rsidR="00FD455C" w:rsidRDefault="00FD455C">
      <w:pPr>
        <w:pStyle w:val="Prrafodelista"/>
        <w:numPr>
          <w:ilvl w:val="0"/>
          <w:numId w:val="34"/>
        </w:numPr>
      </w:pPr>
      <w:r>
        <w:t>Complementariedades y coincidencias con otros programas federales.</w:t>
      </w:r>
    </w:p>
    <w:p w14:paraId="15A873F4" w14:textId="77777777" w:rsidR="00DF11A3" w:rsidRDefault="00DF11A3" w:rsidP="00DF11A3">
      <w:bookmarkStart w:id="4" w:name="_Toc115957443"/>
      <w:bookmarkEnd w:id="3"/>
      <w:r>
        <w:t xml:space="preserve">De las 30 preguntas, 24 deben ser respondidas mediante un esquema binario (SÍ/NO) sustentando con evidencia documental y haciendo explícitos los principales argumentos </w:t>
      </w:r>
      <w:r>
        <w:lastRenderedPageBreak/>
        <w:t>empleados en el análisis. Estas preguntas presentan diversos niveles de respuesta cuya puntuación más alta es de 4 y la mínima de 0 cuando la respuesta es no.</w:t>
      </w:r>
    </w:p>
    <w:p w14:paraId="7A751767" w14:textId="2F1A8591" w:rsidR="00DF11A3" w:rsidRDefault="00DF11A3" w:rsidP="00DF11A3">
      <w:r>
        <w:t xml:space="preserve">Con base en las preguntas que tienen una repuesta binaria y que presentan una calificación se obtuvieron los resultados anotados en el siguiente cuadro. Como se puede observar, la puntuación global es </w:t>
      </w:r>
      <w:r w:rsidRPr="00642895">
        <w:t xml:space="preserve">de </w:t>
      </w:r>
      <w:r w:rsidR="00613392" w:rsidRPr="00642895">
        <w:rPr>
          <w:b/>
        </w:rPr>
        <w:t>1.25</w:t>
      </w:r>
      <w:r w:rsidRPr="00642895">
        <w:t xml:space="preserve"> sobre</w:t>
      </w:r>
      <w:r>
        <w:t xml:space="preserve"> una calificación máxima de 4 para cada uno de los temas, destacándose las notas de operación, y cobertura y focalización, sin embargo, es preciso anotar la calificación que se obtuvo en los siete apartados, como se muestra a continuación:</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63"/>
        <w:gridCol w:w="2003"/>
      </w:tblGrid>
      <w:tr w:rsidR="00DF11A3" w14:paraId="59C90441" w14:textId="77777777" w:rsidTr="00831510">
        <w:trPr>
          <w:trHeight w:val="806"/>
          <w:jc w:val="center"/>
        </w:trPr>
        <w:tc>
          <w:tcPr>
            <w:tcW w:w="5363" w:type="dxa"/>
            <w:shd w:val="clear" w:color="auto" w:fill="404040" w:themeFill="text1" w:themeFillTint="BF"/>
            <w:vAlign w:val="center"/>
          </w:tcPr>
          <w:p w14:paraId="790FBA5C" w14:textId="77777777" w:rsidR="00DF11A3" w:rsidRPr="00831510" w:rsidRDefault="00DF11A3" w:rsidP="00DC1093">
            <w:pPr>
              <w:spacing w:after="0" w:line="240" w:lineRule="auto"/>
              <w:jc w:val="center"/>
              <w:rPr>
                <w:color w:val="FFFFFF" w:themeColor="background1"/>
              </w:rPr>
            </w:pPr>
            <w:r w:rsidRPr="00831510">
              <w:rPr>
                <w:color w:val="FFFFFF" w:themeColor="background1"/>
              </w:rPr>
              <w:t xml:space="preserve"> Tema</w:t>
            </w:r>
          </w:p>
        </w:tc>
        <w:tc>
          <w:tcPr>
            <w:tcW w:w="2003" w:type="dxa"/>
            <w:shd w:val="clear" w:color="auto" w:fill="404040" w:themeFill="text1" w:themeFillTint="BF"/>
            <w:vAlign w:val="center"/>
          </w:tcPr>
          <w:p w14:paraId="6B6D43A5" w14:textId="77777777" w:rsidR="00DF11A3" w:rsidRPr="00831510" w:rsidRDefault="00DF11A3" w:rsidP="00DC1093">
            <w:pPr>
              <w:spacing w:after="0" w:line="240" w:lineRule="auto"/>
              <w:jc w:val="center"/>
              <w:rPr>
                <w:color w:val="FFFFFF" w:themeColor="background1"/>
              </w:rPr>
            </w:pPr>
            <w:r w:rsidRPr="00831510">
              <w:rPr>
                <w:color w:val="FFFFFF" w:themeColor="background1"/>
              </w:rPr>
              <w:t>Calificación ponderada</w:t>
            </w:r>
          </w:p>
        </w:tc>
      </w:tr>
      <w:tr w:rsidR="00DF11A3" w14:paraId="40FF0057" w14:textId="77777777" w:rsidTr="00613392">
        <w:trPr>
          <w:trHeight w:val="567"/>
          <w:jc w:val="center"/>
        </w:trPr>
        <w:tc>
          <w:tcPr>
            <w:tcW w:w="5363" w:type="dxa"/>
            <w:shd w:val="clear" w:color="auto" w:fill="auto"/>
            <w:vAlign w:val="center"/>
          </w:tcPr>
          <w:p w14:paraId="0FB5206F" w14:textId="77777777" w:rsidR="00DF11A3" w:rsidRPr="00613392" w:rsidRDefault="00DF11A3" w:rsidP="00DC1093">
            <w:pPr>
              <w:spacing w:after="0" w:line="240" w:lineRule="auto"/>
            </w:pPr>
            <w:r w:rsidRPr="00613392">
              <w:t>Justificación de la creación y del diseño del programa</w:t>
            </w:r>
          </w:p>
        </w:tc>
        <w:tc>
          <w:tcPr>
            <w:tcW w:w="2003" w:type="dxa"/>
            <w:shd w:val="clear" w:color="auto" w:fill="auto"/>
            <w:vAlign w:val="center"/>
          </w:tcPr>
          <w:p w14:paraId="32AA0E9A" w14:textId="7858F72F" w:rsidR="00DF11A3" w:rsidRDefault="00960195" w:rsidP="00DC1093">
            <w:pPr>
              <w:spacing w:after="0" w:line="240" w:lineRule="auto"/>
              <w:jc w:val="center"/>
            </w:pPr>
            <w:r>
              <w:t>0</w:t>
            </w:r>
            <w:r w:rsidR="00613392">
              <w:t>.67</w:t>
            </w:r>
          </w:p>
        </w:tc>
      </w:tr>
      <w:tr w:rsidR="00DF11A3" w14:paraId="4911ED33" w14:textId="77777777" w:rsidTr="00613392">
        <w:trPr>
          <w:trHeight w:val="567"/>
          <w:jc w:val="center"/>
        </w:trPr>
        <w:tc>
          <w:tcPr>
            <w:tcW w:w="5363" w:type="dxa"/>
            <w:shd w:val="clear" w:color="auto" w:fill="auto"/>
            <w:vAlign w:val="center"/>
          </w:tcPr>
          <w:p w14:paraId="11BCCDA5" w14:textId="77777777" w:rsidR="00DF11A3" w:rsidRPr="00613392" w:rsidRDefault="00DF11A3" w:rsidP="00DC1093">
            <w:pPr>
              <w:spacing w:after="0" w:line="240" w:lineRule="auto"/>
            </w:pPr>
            <w:r w:rsidRPr="00613392">
              <w:t>Contribución a la meta y objetivos nacionales</w:t>
            </w:r>
          </w:p>
        </w:tc>
        <w:tc>
          <w:tcPr>
            <w:tcW w:w="2003" w:type="dxa"/>
            <w:shd w:val="clear" w:color="auto" w:fill="auto"/>
            <w:vAlign w:val="center"/>
          </w:tcPr>
          <w:p w14:paraId="1329E3B9" w14:textId="5936583B" w:rsidR="00DF11A3" w:rsidRDefault="00613392" w:rsidP="00DC1093">
            <w:pPr>
              <w:spacing w:after="0" w:line="240" w:lineRule="auto"/>
              <w:jc w:val="center"/>
            </w:pPr>
            <w:r>
              <w:t>1</w:t>
            </w:r>
            <w:r w:rsidR="00960195">
              <w:t>.00</w:t>
            </w:r>
          </w:p>
        </w:tc>
      </w:tr>
      <w:tr w:rsidR="00DF11A3" w14:paraId="3D802FC5" w14:textId="77777777" w:rsidTr="00613392">
        <w:trPr>
          <w:trHeight w:val="737"/>
          <w:jc w:val="center"/>
        </w:trPr>
        <w:tc>
          <w:tcPr>
            <w:tcW w:w="5363" w:type="dxa"/>
            <w:shd w:val="clear" w:color="auto" w:fill="auto"/>
            <w:vAlign w:val="center"/>
          </w:tcPr>
          <w:p w14:paraId="4FC591D2" w14:textId="77777777" w:rsidR="00DF11A3" w:rsidRPr="00613392" w:rsidRDefault="00DF11A3" w:rsidP="00DC1093">
            <w:pPr>
              <w:spacing w:after="0" w:line="240" w:lineRule="auto"/>
            </w:pPr>
            <w:r w:rsidRPr="00613392">
              <w:t>Población potencial, objetivo y mecanismos de elegibilidad</w:t>
            </w:r>
          </w:p>
        </w:tc>
        <w:tc>
          <w:tcPr>
            <w:tcW w:w="2003" w:type="dxa"/>
            <w:shd w:val="clear" w:color="auto" w:fill="auto"/>
            <w:vAlign w:val="center"/>
          </w:tcPr>
          <w:p w14:paraId="69780C63" w14:textId="0CF004BC" w:rsidR="00DF11A3" w:rsidRDefault="00613392" w:rsidP="00DC1093">
            <w:pPr>
              <w:spacing w:after="0" w:line="240" w:lineRule="auto"/>
              <w:jc w:val="center"/>
            </w:pPr>
            <w:r>
              <w:t>2</w:t>
            </w:r>
            <w:r w:rsidR="00960195">
              <w:t>.00</w:t>
            </w:r>
          </w:p>
        </w:tc>
      </w:tr>
      <w:tr w:rsidR="00DF11A3" w14:paraId="24C6C807" w14:textId="77777777" w:rsidTr="00613392">
        <w:trPr>
          <w:trHeight w:val="567"/>
          <w:jc w:val="center"/>
        </w:trPr>
        <w:tc>
          <w:tcPr>
            <w:tcW w:w="5363" w:type="dxa"/>
            <w:shd w:val="clear" w:color="auto" w:fill="auto"/>
            <w:vAlign w:val="center"/>
          </w:tcPr>
          <w:p w14:paraId="79B5716E" w14:textId="77777777" w:rsidR="00DF11A3" w:rsidRPr="00613392" w:rsidRDefault="00DF11A3" w:rsidP="00DC1093">
            <w:pPr>
              <w:spacing w:after="0" w:line="240" w:lineRule="auto"/>
            </w:pPr>
            <w:r w:rsidRPr="00613392">
              <w:t>Padrón de beneficiarios y mecanismos de atención</w:t>
            </w:r>
          </w:p>
        </w:tc>
        <w:tc>
          <w:tcPr>
            <w:tcW w:w="2003" w:type="dxa"/>
            <w:shd w:val="clear" w:color="auto" w:fill="auto"/>
            <w:vAlign w:val="center"/>
          </w:tcPr>
          <w:p w14:paraId="40CD7322" w14:textId="0A3AC253" w:rsidR="00DF11A3" w:rsidRDefault="00613392" w:rsidP="00DC1093">
            <w:pPr>
              <w:spacing w:after="0" w:line="240" w:lineRule="auto"/>
              <w:jc w:val="center"/>
            </w:pPr>
            <w:r>
              <w:t>2</w:t>
            </w:r>
            <w:r w:rsidR="00960195">
              <w:t>.00</w:t>
            </w:r>
          </w:p>
        </w:tc>
      </w:tr>
      <w:tr w:rsidR="00DF11A3" w14:paraId="4B2629C8" w14:textId="77777777" w:rsidTr="00613392">
        <w:trPr>
          <w:trHeight w:val="567"/>
          <w:jc w:val="center"/>
        </w:trPr>
        <w:tc>
          <w:tcPr>
            <w:tcW w:w="5363" w:type="dxa"/>
            <w:shd w:val="clear" w:color="auto" w:fill="auto"/>
            <w:vAlign w:val="center"/>
          </w:tcPr>
          <w:p w14:paraId="78F484DD" w14:textId="77777777" w:rsidR="00DF11A3" w:rsidRPr="00613392" w:rsidRDefault="00DF11A3" w:rsidP="00DC1093">
            <w:pPr>
              <w:spacing w:after="0" w:line="240" w:lineRule="auto"/>
            </w:pPr>
            <w:r w:rsidRPr="00613392">
              <w:t>Matriz de Indicadores para Resultados</w:t>
            </w:r>
          </w:p>
        </w:tc>
        <w:tc>
          <w:tcPr>
            <w:tcW w:w="2003" w:type="dxa"/>
            <w:shd w:val="clear" w:color="auto" w:fill="auto"/>
            <w:vAlign w:val="center"/>
          </w:tcPr>
          <w:p w14:paraId="579A07B2" w14:textId="015EED70" w:rsidR="00DF11A3" w:rsidRDefault="00960195" w:rsidP="00DC1093">
            <w:pPr>
              <w:spacing w:after="0" w:line="240" w:lineRule="auto"/>
              <w:jc w:val="center"/>
            </w:pPr>
            <w:r>
              <w:t>0</w:t>
            </w:r>
            <w:r w:rsidR="00613392">
              <w:t>.8</w:t>
            </w:r>
            <w:r>
              <w:t>0</w:t>
            </w:r>
          </w:p>
        </w:tc>
      </w:tr>
      <w:tr w:rsidR="00DF11A3" w14:paraId="3180DCD1" w14:textId="77777777" w:rsidTr="00613392">
        <w:trPr>
          <w:trHeight w:val="567"/>
          <w:jc w:val="center"/>
        </w:trPr>
        <w:tc>
          <w:tcPr>
            <w:tcW w:w="5363" w:type="dxa"/>
            <w:shd w:val="clear" w:color="auto" w:fill="auto"/>
            <w:vAlign w:val="center"/>
          </w:tcPr>
          <w:p w14:paraId="121DA9A3" w14:textId="77777777" w:rsidR="00DF11A3" w:rsidRPr="00613392" w:rsidRDefault="00DF11A3" w:rsidP="00DC1093">
            <w:pPr>
              <w:spacing w:after="0" w:line="240" w:lineRule="auto"/>
            </w:pPr>
            <w:r w:rsidRPr="00613392">
              <w:t>Presupuesto y rendición de cuentas</w:t>
            </w:r>
          </w:p>
        </w:tc>
        <w:tc>
          <w:tcPr>
            <w:tcW w:w="2003" w:type="dxa"/>
            <w:shd w:val="clear" w:color="auto" w:fill="auto"/>
            <w:vAlign w:val="center"/>
          </w:tcPr>
          <w:p w14:paraId="17018CBD" w14:textId="222B1D34" w:rsidR="00DF11A3" w:rsidRDefault="00613392" w:rsidP="00DC1093">
            <w:pPr>
              <w:spacing w:after="0" w:line="240" w:lineRule="auto"/>
              <w:jc w:val="center"/>
            </w:pPr>
            <w:r>
              <w:t>1</w:t>
            </w:r>
            <w:r w:rsidR="00960195">
              <w:t>.00</w:t>
            </w:r>
          </w:p>
        </w:tc>
      </w:tr>
      <w:tr w:rsidR="00DF11A3" w14:paraId="1B0BBFE4" w14:textId="77777777" w:rsidTr="00613392">
        <w:trPr>
          <w:trHeight w:val="737"/>
          <w:jc w:val="center"/>
        </w:trPr>
        <w:tc>
          <w:tcPr>
            <w:tcW w:w="5363" w:type="dxa"/>
            <w:shd w:val="clear" w:color="auto" w:fill="auto"/>
            <w:vAlign w:val="center"/>
          </w:tcPr>
          <w:p w14:paraId="37A41392" w14:textId="77777777" w:rsidR="00DF11A3" w:rsidRPr="00613392" w:rsidRDefault="00DF11A3" w:rsidP="00DC1093">
            <w:pPr>
              <w:spacing w:after="0" w:line="240" w:lineRule="auto"/>
            </w:pPr>
            <w:r w:rsidRPr="00613392">
              <w:t>Complementariedades y coincidencias con otros programas federales</w:t>
            </w:r>
          </w:p>
        </w:tc>
        <w:tc>
          <w:tcPr>
            <w:tcW w:w="2003" w:type="dxa"/>
            <w:shd w:val="clear" w:color="auto" w:fill="auto"/>
            <w:vAlign w:val="center"/>
          </w:tcPr>
          <w:p w14:paraId="2C8F931E" w14:textId="7AC6DD98" w:rsidR="00DF11A3" w:rsidRDefault="00613392" w:rsidP="00DC1093">
            <w:pPr>
              <w:spacing w:after="0" w:line="240" w:lineRule="auto"/>
              <w:jc w:val="center"/>
            </w:pPr>
            <w:r>
              <w:t>N/A</w:t>
            </w:r>
          </w:p>
        </w:tc>
      </w:tr>
      <w:tr w:rsidR="00DF11A3" w14:paraId="769342B2" w14:textId="77777777" w:rsidTr="00831510">
        <w:trPr>
          <w:trHeight w:val="567"/>
          <w:jc w:val="center"/>
        </w:trPr>
        <w:tc>
          <w:tcPr>
            <w:tcW w:w="5363" w:type="dxa"/>
            <w:shd w:val="clear" w:color="auto" w:fill="F2F2F2" w:themeFill="background1" w:themeFillShade="F2"/>
            <w:vAlign w:val="center"/>
          </w:tcPr>
          <w:p w14:paraId="2CCD4713" w14:textId="77777777" w:rsidR="00DF11A3" w:rsidRDefault="00DF11A3" w:rsidP="00DC1093">
            <w:pPr>
              <w:spacing w:after="0" w:line="240" w:lineRule="auto"/>
              <w:jc w:val="right"/>
            </w:pPr>
            <w:r>
              <w:t>Valoración final</w:t>
            </w:r>
          </w:p>
        </w:tc>
        <w:tc>
          <w:tcPr>
            <w:tcW w:w="2003" w:type="dxa"/>
            <w:shd w:val="clear" w:color="auto" w:fill="F2F2F2" w:themeFill="background1" w:themeFillShade="F2"/>
            <w:vAlign w:val="center"/>
          </w:tcPr>
          <w:p w14:paraId="5A2C750C" w14:textId="5863637D" w:rsidR="00DF11A3" w:rsidRDefault="00960195" w:rsidP="00DC1093">
            <w:pPr>
              <w:spacing w:after="0" w:line="240" w:lineRule="auto"/>
              <w:jc w:val="center"/>
            </w:pPr>
            <w:r>
              <w:t>1.25</w:t>
            </w:r>
          </w:p>
        </w:tc>
      </w:tr>
    </w:tbl>
    <w:p w14:paraId="0A7291BD" w14:textId="77777777" w:rsidR="00DF11A3" w:rsidRDefault="00DF11A3" w:rsidP="00DF11A3">
      <w:pPr>
        <w:spacing w:after="0" w:line="240" w:lineRule="auto"/>
      </w:pPr>
    </w:p>
    <w:p w14:paraId="548EC888" w14:textId="77777777" w:rsidR="008D43DE" w:rsidRDefault="008D43DE">
      <w:pPr>
        <w:spacing w:after="160" w:line="259" w:lineRule="auto"/>
        <w:jc w:val="left"/>
        <w:rPr>
          <w:rFonts w:eastAsiaTheme="majorEastAsia" w:cstheme="majorBidi"/>
          <w:b/>
          <w:smallCaps/>
          <w:color w:val="651D32"/>
          <w:sz w:val="28"/>
          <w:szCs w:val="32"/>
        </w:rPr>
      </w:pPr>
      <w:r>
        <w:br w:type="page"/>
      </w:r>
    </w:p>
    <w:p w14:paraId="06DEB8E3" w14:textId="7CB8B1ED" w:rsidR="00871595" w:rsidRDefault="00871595" w:rsidP="00871595">
      <w:pPr>
        <w:pStyle w:val="Ttulo1"/>
      </w:pPr>
      <w:bookmarkStart w:id="5" w:name="_Toc135996898"/>
      <w:bookmarkStart w:id="6" w:name="_Toc139967897"/>
      <w:r>
        <w:lastRenderedPageBreak/>
        <w:t>Objetivos de la Evaluación</w:t>
      </w:r>
      <w:bookmarkEnd w:id="4"/>
      <w:bookmarkEnd w:id="5"/>
      <w:bookmarkEnd w:id="6"/>
    </w:p>
    <w:p w14:paraId="29678FCB" w14:textId="77777777" w:rsidR="00871595" w:rsidRDefault="00871595" w:rsidP="00871595">
      <w:pPr>
        <w:pStyle w:val="Ttulo2"/>
      </w:pPr>
      <w:bookmarkStart w:id="7" w:name="_Toc115957444"/>
      <w:bookmarkStart w:id="8" w:name="_Toc135996899"/>
      <w:bookmarkStart w:id="9" w:name="_Toc139967898"/>
      <w:r>
        <w:t>Objetivo general</w:t>
      </w:r>
      <w:bookmarkEnd w:id="7"/>
      <w:bookmarkEnd w:id="8"/>
      <w:bookmarkEnd w:id="9"/>
    </w:p>
    <w:p w14:paraId="5CDAE974" w14:textId="0E97233C" w:rsidR="00FD455C" w:rsidRDefault="00FD455C" w:rsidP="000F3F9D">
      <w:r w:rsidRPr="00FD455C">
        <w:t xml:space="preserve">Evaluar el diseño </w:t>
      </w:r>
      <w:r w:rsidRPr="00D55BEE">
        <w:t xml:space="preserve">del programa </w:t>
      </w:r>
      <w:r w:rsidR="00D55BEE" w:rsidRPr="00D55BEE">
        <w:t xml:space="preserve">Gestión y Promoción de Mercados Agrícolas </w:t>
      </w:r>
      <w:r w:rsidRPr="00D55BEE">
        <w:t>en</w:t>
      </w:r>
      <w:r w:rsidRPr="00FD455C">
        <w:t xml:space="preserve"> su ejercicio fiscal </w:t>
      </w:r>
      <w:r>
        <w:t>2022</w:t>
      </w:r>
      <w:r w:rsidRPr="00FD455C">
        <w:t>, con la finalidad de proveer información que retroalimente su diseño, gestión y resultados</w:t>
      </w:r>
    </w:p>
    <w:p w14:paraId="0AABAA52" w14:textId="77777777" w:rsidR="00A140AF" w:rsidRDefault="00871595" w:rsidP="00871595">
      <w:pPr>
        <w:pStyle w:val="Ttulo2"/>
      </w:pPr>
      <w:bookmarkStart w:id="10" w:name="_Toc115957445"/>
      <w:bookmarkStart w:id="11" w:name="_Toc135996900"/>
      <w:bookmarkStart w:id="12" w:name="_Toc139967899"/>
      <w:r>
        <w:t>Objetivos específicos</w:t>
      </w:r>
      <w:bookmarkEnd w:id="10"/>
      <w:bookmarkEnd w:id="11"/>
      <w:bookmarkEnd w:id="12"/>
    </w:p>
    <w:p w14:paraId="0F3F91CE" w14:textId="77777777" w:rsidR="00FD455C" w:rsidRPr="00946311" w:rsidRDefault="00FD455C" w:rsidP="00FD455C">
      <w:pPr>
        <w:pStyle w:val="Prrafodelista"/>
        <w:numPr>
          <w:ilvl w:val="0"/>
          <w:numId w:val="5"/>
        </w:numPr>
        <w:ind w:left="357" w:hanging="357"/>
        <w:rPr>
          <w:lang w:val="es-ES"/>
        </w:rPr>
      </w:pPr>
      <w:r w:rsidRPr="00946311">
        <w:rPr>
          <w:lang w:val="es-ES"/>
        </w:rPr>
        <w:t>Analizar la justificación de la creación y diseño de uno o más programas.</w:t>
      </w:r>
    </w:p>
    <w:p w14:paraId="0760B3CF" w14:textId="77777777" w:rsidR="00FD455C" w:rsidRPr="00946311" w:rsidRDefault="00FD455C" w:rsidP="00FD455C">
      <w:pPr>
        <w:pStyle w:val="Prrafodelista"/>
        <w:numPr>
          <w:ilvl w:val="0"/>
          <w:numId w:val="5"/>
        </w:numPr>
        <w:ind w:left="357" w:hanging="357"/>
        <w:rPr>
          <w:lang w:val="es-ES"/>
        </w:rPr>
      </w:pPr>
      <w:r w:rsidRPr="00946311">
        <w:rPr>
          <w:lang w:val="es-ES"/>
        </w:rPr>
        <w:t>Identificar y analizar su vinculación con la planeación sectorial, estatal y/o nacional.</w:t>
      </w:r>
    </w:p>
    <w:p w14:paraId="31BCF4EB" w14:textId="77777777" w:rsidR="00FD455C" w:rsidRPr="00946311" w:rsidRDefault="00FD455C" w:rsidP="00FD455C">
      <w:pPr>
        <w:pStyle w:val="Prrafodelista"/>
        <w:numPr>
          <w:ilvl w:val="0"/>
          <w:numId w:val="5"/>
        </w:numPr>
        <w:ind w:left="357" w:hanging="357"/>
        <w:rPr>
          <w:lang w:val="es-ES"/>
        </w:rPr>
      </w:pPr>
      <w:r w:rsidRPr="00946311">
        <w:rPr>
          <w:lang w:val="es-ES"/>
        </w:rPr>
        <w:t>Identificar a sus poblaciones y mecanismos de atención.</w:t>
      </w:r>
    </w:p>
    <w:p w14:paraId="38262391" w14:textId="77777777" w:rsidR="00FD455C" w:rsidRPr="00946311" w:rsidRDefault="00FD455C" w:rsidP="00FD455C">
      <w:pPr>
        <w:pStyle w:val="Prrafodelista"/>
        <w:numPr>
          <w:ilvl w:val="0"/>
          <w:numId w:val="5"/>
        </w:numPr>
        <w:ind w:left="357" w:hanging="357"/>
        <w:rPr>
          <w:lang w:val="es-ES"/>
        </w:rPr>
      </w:pPr>
      <w:r w:rsidRPr="00946311">
        <w:rPr>
          <w:lang w:val="es-ES"/>
        </w:rPr>
        <w:t>Analizar el funcionamiento y operación del padrón de beneficiarios y la entrega de apoyos.</w:t>
      </w:r>
    </w:p>
    <w:p w14:paraId="70014032" w14:textId="77777777" w:rsidR="00FD455C" w:rsidRPr="00946311" w:rsidRDefault="00FD455C" w:rsidP="00FD455C">
      <w:pPr>
        <w:pStyle w:val="Prrafodelista"/>
        <w:numPr>
          <w:ilvl w:val="0"/>
          <w:numId w:val="5"/>
        </w:numPr>
        <w:ind w:left="357" w:hanging="357"/>
        <w:rPr>
          <w:lang w:val="es-ES"/>
        </w:rPr>
      </w:pPr>
      <w:r w:rsidRPr="00946311">
        <w:rPr>
          <w:lang w:val="es-ES"/>
        </w:rPr>
        <w:t>Analizar la consistencia entre su diseño y la normatividad aplicable.</w:t>
      </w:r>
    </w:p>
    <w:p w14:paraId="18ACF736" w14:textId="77777777" w:rsidR="00FD455C" w:rsidRPr="00946311" w:rsidRDefault="00FD455C" w:rsidP="00FD455C">
      <w:pPr>
        <w:pStyle w:val="Prrafodelista"/>
        <w:numPr>
          <w:ilvl w:val="0"/>
          <w:numId w:val="5"/>
        </w:numPr>
        <w:ind w:left="357" w:hanging="357"/>
        <w:rPr>
          <w:lang w:val="es-ES"/>
        </w:rPr>
      </w:pPr>
      <w:r w:rsidRPr="00946311">
        <w:rPr>
          <w:lang w:val="es-ES"/>
        </w:rPr>
        <w:t>Identificar el registro de operaciones presupuestales y rendición de cuentas.</w:t>
      </w:r>
    </w:p>
    <w:p w14:paraId="625F1E99" w14:textId="77777777" w:rsidR="00FD455C" w:rsidRPr="00946311" w:rsidRDefault="00FD455C" w:rsidP="00FD455C">
      <w:pPr>
        <w:pStyle w:val="Prrafodelista"/>
        <w:numPr>
          <w:ilvl w:val="0"/>
          <w:numId w:val="5"/>
        </w:numPr>
        <w:ind w:left="357" w:hanging="357"/>
        <w:rPr>
          <w:lang w:val="es-ES"/>
        </w:rPr>
      </w:pPr>
      <w:r w:rsidRPr="00946311">
        <w:rPr>
          <w:lang w:val="es-ES"/>
        </w:rPr>
        <w:t>Identificar posibles complementariedades y/o coincidencias con otros programas tanto estatales como federales.</w:t>
      </w:r>
    </w:p>
    <w:p w14:paraId="65FB2799" w14:textId="7C1BCC4E" w:rsidR="00A140AF" w:rsidRDefault="00A140AF" w:rsidP="00142885">
      <w:pPr>
        <w:pStyle w:val="Prrafodelista"/>
        <w:numPr>
          <w:ilvl w:val="0"/>
          <w:numId w:val="5"/>
        </w:numPr>
      </w:pPr>
      <w:r>
        <w:br w:type="page"/>
      </w:r>
    </w:p>
    <w:p w14:paraId="6F2AF3C4" w14:textId="1D3FE300" w:rsidR="00871595" w:rsidRDefault="00871595" w:rsidP="00871595">
      <w:pPr>
        <w:pStyle w:val="Ttulo1"/>
      </w:pPr>
      <w:bookmarkStart w:id="13" w:name="_Toc115957446"/>
      <w:bookmarkStart w:id="14" w:name="_Toc135996901"/>
      <w:bookmarkStart w:id="15" w:name="_Toc139967900"/>
      <w:r>
        <w:lastRenderedPageBreak/>
        <w:t xml:space="preserve">Esquema de la Evaluación de </w:t>
      </w:r>
      <w:bookmarkEnd w:id="13"/>
      <w:bookmarkEnd w:id="14"/>
      <w:r w:rsidR="009D70E1">
        <w:t>Diseño</w:t>
      </w:r>
      <w:bookmarkEnd w:id="15"/>
    </w:p>
    <w:p w14:paraId="5DD6A894" w14:textId="77777777" w:rsidR="00871595" w:rsidRDefault="00871595" w:rsidP="00871595">
      <w:pPr>
        <w:pStyle w:val="Ttulo2"/>
      </w:pPr>
      <w:bookmarkStart w:id="16" w:name="_Toc115957447"/>
      <w:bookmarkStart w:id="17" w:name="_Toc135996902"/>
      <w:bookmarkStart w:id="18" w:name="_Toc139967901"/>
      <w:r>
        <w:t>Contenido general</w:t>
      </w:r>
      <w:bookmarkEnd w:id="16"/>
      <w:bookmarkEnd w:id="17"/>
      <w:bookmarkEnd w:id="18"/>
    </w:p>
    <w:p w14:paraId="0F0E11B5" w14:textId="58B3A1D2" w:rsidR="00871595" w:rsidRDefault="00FD455C" w:rsidP="000F3F9D">
      <w:r w:rsidRPr="00FD455C">
        <w:t>Identificar hallazgos y recomendaciones a partir del análisis de la congruencia del diseño de cada programa, a partir de un análisis de gabinete con base en la documentación normativa del programa, así como de la información disponible sobre la cobertura del programa a la fecha de realización de la evaluación.</w:t>
      </w:r>
    </w:p>
    <w:p w14:paraId="29C9FB5C" w14:textId="77777777" w:rsidR="00871595" w:rsidRDefault="00871595" w:rsidP="000F3F9D">
      <w:pPr>
        <w:pStyle w:val="Ttulo2"/>
      </w:pPr>
      <w:bookmarkStart w:id="19" w:name="_Toc115957448"/>
      <w:bookmarkStart w:id="20" w:name="_Toc135996903"/>
      <w:bookmarkStart w:id="21" w:name="_Toc139967902"/>
      <w:r>
        <w:t>Contenido específico</w:t>
      </w:r>
      <w:bookmarkEnd w:id="19"/>
      <w:bookmarkEnd w:id="20"/>
      <w:bookmarkEnd w:id="21"/>
    </w:p>
    <w:p w14:paraId="44BCD183" w14:textId="2CBAF507" w:rsidR="00871595" w:rsidRDefault="00FD455C" w:rsidP="00871595">
      <w:r w:rsidRPr="00FD455C">
        <w:t>La Evaluación de Diseño deberá contener para el logro de sus objetivos el desarrollo de los siguientes apartados:</w:t>
      </w:r>
    </w:p>
    <w:p w14:paraId="3D899D07" w14:textId="77777777" w:rsidR="00FD455C" w:rsidRDefault="00FD455C" w:rsidP="00FD455C">
      <w:pPr>
        <w:pStyle w:val="Prrafodelista"/>
        <w:numPr>
          <w:ilvl w:val="0"/>
          <w:numId w:val="1"/>
        </w:numPr>
        <w:spacing w:after="160"/>
      </w:pPr>
      <w:r>
        <w:t>Justificación de la creación y del diseño de uno o más programas.</w:t>
      </w:r>
    </w:p>
    <w:p w14:paraId="6359DD19" w14:textId="77777777" w:rsidR="00FD455C" w:rsidRDefault="00FD455C" w:rsidP="00FD455C">
      <w:pPr>
        <w:pStyle w:val="Prrafodelista"/>
        <w:numPr>
          <w:ilvl w:val="0"/>
          <w:numId w:val="1"/>
        </w:numPr>
        <w:spacing w:after="160"/>
      </w:pPr>
      <w:r>
        <w:t>Contribución a las metas y objetivos estatales y/o nacionales.</w:t>
      </w:r>
    </w:p>
    <w:p w14:paraId="0983F3D5" w14:textId="77777777" w:rsidR="00FD455C" w:rsidRDefault="00FD455C" w:rsidP="00FD455C">
      <w:pPr>
        <w:pStyle w:val="Prrafodelista"/>
        <w:numPr>
          <w:ilvl w:val="0"/>
          <w:numId w:val="1"/>
        </w:numPr>
        <w:spacing w:after="160"/>
      </w:pPr>
      <w:r>
        <w:t>Población potencial, objetivo y mecanismos de elegibilidad.</w:t>
      </w:r>
    </w:p>
    <w:p w14:paraId="262DED80" w14:textId="77777777" w:rsidR="00FD455C" w:rsidRDefault="00FD455C" w:rsidP="00FD455C">
      <w:pPr>
        <w:pStyle w:val="Prrafodelista"/>
        <w:numPr>
          <w:ilvl w:val="0"/>
          <w:numId w:val="1"/>
        </w:numPr>
        <w:spacing w:after="160"/>
      </w:pPr>
      <w:r>
        <w:t>Padrón de beneficiarios y mecanismos de atención.</w:t>
      </w:r>
    </w:p>
    <w:p w14:paraId="4AFD070A" w14:textId="77777777" w:rsidR="00FD455C" w:rsidRDefault="00FD455C" w:rsidP="00FD455C">
      <w:pPr>
        <w:pStyle w:val="Prrafodelista"/>
        <w:numPr>
          <w:ilvl w:val="0"/>
          <w:numId w:val="1"/>
        </w:numPr>
        <w:spacing w:after="160"/>
      </w:pPr>
      <w:r>
        <w:t>Matriz de Indicadores para Resultados (MIR).</w:t>
      </w:r>
    </w:p>
    <w:p w14:paraId="6803E5AB" w14:textId="77777777" w:rsidR="00FD455C" w:rsidRDefault="00FD455C" w:rsidP="00FD455C">
      <w:pPr>
        <w:pStyle w:val="Prrafodelista"/>
        <w:numPr>
          <w:ilvl w:val="0"/>
          <w:numId w:val="1"/>
        </w:numPr>
        <w:spacing w:after="160"/>
      </w:pPr>
      <w:r>
        <w:t>Presupuesto y rendición de cuentas.</w:t>
      </w:r>
    </w:p>
    <w:p w14:paraId="788EC58E" w14:textId="77777777" w:rsidR="00FD455C" w:rsidRDefault="00FD455C" w:rsidP="00FD455C">
      <w:pPr>
        <w:pStyle w:val="Prrafodelista"/>
        <w:numPr>
          <w:ilvl w:val="0"/>
          <w:numId w:val="1"/>
        </w:numPr>
        <w:spacing w:after="160"/>
      </w:pPr>
      <w:r>
        <w:t>Complementariedades y coincidencias con otros programas federales.</w:t>
      </w:r>
    </w:p>
    <w:p w14:paraId="183DE322" w14:textId="77777777" w:rsidR="00FD455C" w:rsidRDefault="00FD455C" w:rsidP="00FD455C">
      <w:pPr>
        <w:pStyle w:val="Prrafodelista"/>
        <w:numPr>
          <w:ilvl w:val="0"/>
          <w:numId w:val="1"/>
        </w:numPr>
        <w:spacing w:after="160"/>
      </w:pPr>
      <w:r>
        <w:t>Análisis de Fortalezas, Oportunidades, Debilidades, Amenazas y Recomendaciones.</w:t>
      </w:r>
    </w:p>
    <w:p w14:paraId="193F3D49" w14:textId="77777777" w:rsidR="00FD455C" w:rsidRDefault="00FD455C" w:rsidP="00FD455C">
      <w:pPr>
        <w:pStyle w:val="Prrafodelista"/>
        <w:numPr>
          <w:ilvl w:val="0"/>
          <w:numId w:val="1"/>
        </w:numPr>
        <w:spacing w:after="160"/>
      </w:pPr>
      <w:r>
        <w:t>Conclusiones.</w:t>
      </w:r>
    </w:p>
    <w:p w14:paraId="2A1EDA42" w14:textId="77777777" w:rsidR="00FD455C" w:rsidRDefault="00FD455C" w:rsidP="00FD455C">
      <w:pPr>
        <w:pStyle w:val="Prrafodelista"/>
        <w:numPr>
          <w:ilvl w:val="0"/>
          <w:numId w:val="1"/>
        </w:numPr>
        <w:spacing w:after="160"/>
      </w:pPr>
      <w:r>
        <w:t>Ficha técnica.</w:t>
      </w:r>
    </w:p>
    <w:p w14:paraId="7CA7ED6A" w14:textId="77777777" w:rsidR="00FD455C" w:rsidRDefault="00FD455C" w:rsidP="00FD455C">
      <w:pPr>
        <w:pStyle w:val="Prrafodelista"/>
        <w:numPr>
          <w:ilvl w:val="0"/>
          <w:numId w:val="1"/>
        </w:numPr>
        <w:spacing w:after="160"/>
      </w:pPr>
      <w:r>
        <w:t>Anexos.</w:t>
      </w:r>
    </w:p>
    <w:p w14:paraId="1FE28AF4" w14:textId="77777777" w:rsidR="00A140AF" w:rsidRDefault="00A140AF">
      <w:pPr>
        <w:spacing w:after="160" w:line="259" w:lineRule="auto"/>
        <w:jc w:val="left"/>
      </w:pPr>
    </w:p>
    <w:p w14:paraId="50F96358" w14:textId="77777777" w:rsidR="00A140AF" w:rsidRDefault="00A140AF">
      <w:pPr>
        <w:spacing w:after="160" w:line="259" w:lineRule="auto"/>
        <w:jc w:val="left"/>
      </w:pPr>
      <w:r>
        <w:br w:type="page"/>
      </w:r>
    </w:p>
    <w:p w14:paraId="0A65035C" w14:textId="77777777" w:rsidR="00871595" w:rsidRDefault="00871595" w:rsidP="000F3F9D">
      <w:pPr>
        <w:pStyle w:val="Ttulo1"/>
      </w:pPr>
      <w:bookmarkStart w:id="22" w:name="_Toc115957449"/>
      <w:bookmarkStart w:id="23" w:name="_Toc135996904"/>
      <w:bookmarkStart w:id="24" w:name="_Toc139967903"/>
      <w:r>
        <w:lastRenderedPageBreak/>
        <w:t>Criterios técnicos de la Evaluación</w:t>
      </w:r>
      <w:bookmarkEnd w:id="22"/>
      <w:bookmarkEnd w:id="23"/>
      <w:bookmarkEnd w:id="24"/>
    </w:p>
    <w:p w14:paraId="603E9279" w14:textId="77777777" w:rsidR="00871595" w:rsidRDefault="00871595" w:rsidP="000F3F9D">
      <w:pPr>
        <w:pStyle w:val="Ttulo3"/>
      </w:pPr>
      <w:r>
        <w:t>Temas de Evaluación y Metodología</w:t>
      </w:r>
    </w:p>
    <w:p w14:paraId="5B8612AF" w14:textId="69CE4876" w:rsidR="00871595" w:rsidRDefault="00FD455C" w:rsidP="00871595">
      <w:r w:rsidRPr="00FD455C">
        <w:t>La evaluación en materia de diseño se divide en siete apartados y 30 preguntas de acuerdo con el siguiente cuadro:</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57"/>
        <w:gridCol w:w="1842"/>
        <w:gridCol w:w="1750"/>
      </w:tblGrid>
      <w:tr w:rsidR="00871595" w:rsidRPr="00520FEB" w14:paraId="78A4D1B5" w14:textId="77777777" w:rsidTr="00831510">
        <w:trPr>
          <w:trHeight w:val="567"/>
          <w:jc w:val="center"/>
        </w:trPr>
        <w:tc>
          <w:tcPr>
            <w:tcW w:w="4957" w:type="dxa"/>
            <w:shd w:val="clear" w:color="auto" w:fill="404040" w:themeFill="text1" w:themeFillTint="BF"/>
            <w:vAlign w:val="center"/>
          </w:tcPr>
          <w:p w14:paraId="41879E8A" w14:textId="77777777" w:rsidR="00871595" w:rsidRPr="00831510" w:rsidRDefault="00DD26E6" w:rsidP="00B16250">
            <w:pPr>
              <w:spacing w:after="0" w:line="240" w:lineRule="auto"/>
              <w:jc w:val="center"/>
              <w:rPr>
                <w:color w:val="FFFFFF" w:themeColor="background1"/>
              </w:rPr>
            </w:pPr>
            <w:r w:rsidRPr="00831510">
              <w:rPr>
                <w:color w:val="FFFFFF" w:themeColor="background1"/>
              </w:rPr>
              <w:t>Temas</w:t>
            </w:r>
          </w:p>
        </w:tc>
        <w:tc>
          <w:tcPr>
            <w:tcW w:w="1842" w:type="dxa"/>
            <w:shd w:val="clear" w:color="auto" w:fill="404040" w:themeFill="text1" w:themeFillTint="BF"/>
            <w:vAlign w:val="center"/>
          </w:tcPr>
          <w:p w14:paraId="0AD9DB3E" w14:textId="77777777" w:rsidR="00871595" w:rsidRPr="00831510" w:rsidRDefault="00871595" w:rsidP="00B16250">
            <w:pPr>
              <w:spacing w:after="0" w:line="240" w:lineRule="auto"/>
              <w:jc w:val="center"/>
              <w:rPr>
                <w:color w:val="FFFFFF" w:themeColor="background1"/>
              </w:rPr>
            </w:pPr>
            <w:r w:rsidRPr="00831510">
              <w:rPr>
                <w:color w:val="FFFFFF" w:themeColor="background1"/>
              </w:rPr>
              <w:t>Preguntas</w:t>
            </w:r>
          </w:p>
        </w:tc>
        <w:tc>
          <w:tcPr>
            <w:tcW w:w="1750" w:type="dxa"/>
            <w:shd w:val="clear" w:color="auto" w:fill="404040" w:themeFill="text1" w:themeFillTint="BF"/>
            <w:vAlign w:val="center"/>
          </w:tcPr>
          <w:p w14:paraId="62BC9B75" w14:textId="77777777" w:rsidR="00871595" w:rsidRPr="00831510" w:rsidRDefault="00871595" w:rsidP="00B16250">
            <w:pPr>
              <w:spacing w:after="0" w:line="240" w:lineRule="auto"/>
              <w:jc w:val="center"/>
              <w:rPr>
                <w:color w:val="FFFFFF" w:themeColor="background1"/>
              </w:rPr>
            </w:pPr>
            <w:r w:rsidRPr="00831510">
              <w:rPr>
                <w:color w:val="FFFFFF" w:themeColor="background1"/>
              </w:rPr>
              <w:t>Total</w:t>
            </w:r>
          </w:p>
        </w:tc>
      </w:tr>
      <w:tr w:rsidR="001D6707" w:rsidRPr="00520FEB" w14:paraId="051BC2BC" w14:textId="77777777" w:rsidTr="00DC1093">
        <w:trPr>
          <w:trHeight w:val="510"/>
          <w:jc w:val="center"/>
        </w:trPr>
        <w:tc>
          <w:tcPr>
            <w:tcW w:w="4957" w:type="dxa"/>
            <w:vAlign w:val="center"/>
          </w:tcPr>
          <w:p w14:paraId="660E16C5" w14:textId="1E2F3E5C" w:rsidR="001D6707" w:rsidRPr="002231DB" w:rsidRDefault="001D6707" w:rsidP="001D6707">
            <w:pPr>
              <w:spacing w:after="0" w:line="240" w:lineRule="auto"/>
              <w:jc w:val="left"/>
            </w:pPr>
            <w:r w:rsidRPr="001B036A">
              <w:t>Justificación de la creación y del diseño del programa</w:t>
            </w:r>
          </w:p>
        </w:tc>
        <w:tc>
          <w:tcPr>
            <w:tcW w:w="1842" w:type="dxa"/>
            <w:vAlign w:val="center"/>
          </w:tcPr>
          <w:p w14:paraId="458C73E2" w14:textId="1578145C" w:rsidR="001D6707" w:rsidRPr="00520FEB" w:rsidRDefault="001D6707" w:rsidP="001D6707">
            <w:pPr>
              <w:spacing w:after="0" w:line="240" w:lineRule="auto"/>
              <w:jc w:val="center"/>
            </w:pPr>
            <w:r w:rsidRPr="001B036A">
              <w:t>1 a 3</w:t>
            </w:r>
          </w:p>
        </w:tc>
        <w:tc>
          <w:tcPr>
            <w:tcW w:w="1750" w:type="dxa"/>
            <w:vAlign w:val="center"/>
          </w:tcPr>
          <w:p w14:paraId="384689A8" w14:textId="3AB1C518" w:rsidR="001D6707" w:rsidRPr="00520FEB" w:rsidRDefault="001D6707" w:rsidP="001D6707">
            <w:pPr>
              <w:spacing w:after="0" w:line="240" w:lineRule="auto"/>
              <w:jc w:val="center"/>
            </w:pPr>
            <w:r w:rsidRPr="001B036A">
              <w:t>3</w:t>
            </w:r>
          </w:p>
        </w:tc>
      </w:tr>
      <w:tr w:rsidR="001D6707" w:rsidRPr="00520FEB" w14:paraId="25C5D5BE" w14:textId="77777777" w:rsidTr="00DC1093">
        <w:trPr>
          <w:trHeight w:val="510"/>
          <w:jc w:val="center"/>
        </w:trPr>
        <w:tc>
          <w:tcPr>
            <w:tcW w:w="4957" w:type="dxa"/>
            <w:vAlign w:val="center"/>
          </w:tcPr>
          <w:p w14:paraId="150A4B77" w14:textId="50E301FC" w:rsidR="001D6707" w:rsidRPr="002231DB" w:rsidRDefault="001D6707" w:rsidP="001D6707">
            <w:pPr>
              <w:spacing w:after="0" w:line="240" w:lineRule="auto"/>
              <w:jc w:val="left"/>
            </w:pPr>
            <w:r w:rsidRPr="001B036A">
              <w:t>Contribución a las metas y objetivos nacionales</w:t>
            </w:r>
          </w:p>
        </w:tc>
        <w:tc>
          <w:tcPr>
            <w:tcW w:w="1842" w:type="dxa"/>
            <w:vAlign w:val="center"/>
          </w:tcPr>
          <w:p w14:paraId="46FDCB4D" w14:textId="2FCFF957" w:rsidR="001D6707" w:rsidRPr="00520FEB" w:rsidRDefault="001D6707" w:rsidP="001D6707">
            <w:pPr>
              <w:spacing w:after="0" w:line="240" w:lineRule="auto"/>
              <w:jc w:val="center"/>
            </w:pPr>
            <w:r w:rsidRPr="001B036A">
              <w:t>4 a 6</w:t>
            </w:r>
          </w:p>
        </w:tc>
        <w:tc>
          <w:tcPr>
            <w:tcW w:w="1750" w:type="dxa"/>
            <w:vAlign w:val="center"/>
          </w:tcPr>
          <w:p w14:paraId="116D3639" w14:textId="589D3B72" w:rsidR="001D6707" w:rsidRPr="00520FEB" w:rsidRDefault="001D6707" w:rsidP="001D6707">
            <w:pPr>
              <w:spacing w:after="0" w:line="240" w:lineRule="auto"/>
              <w:jc w:val="center"/>
            </w:pPr>
            <w:r w:rsidRPr="001B036A">
              <w:t>3</w:t>
            </w:r>
          </w:p>
        </w:tc>
      </w:tr>
      <w:tr w:rsidR="001D6707" w:rsidRPr="00520FEB" w14:paraId="5DCBA055" w14:textId="77777777" w:rsidTr="00DC1093">
        <w:trPr>
          <w:trHeight w:val="680"/>
          <w:jc w:val="center"/>
        </w:trPr>
        <w:tc>
          <w:tcPr>
            <w:tcW w:w="4957" w:type="dxa"/>
            <w:vAlign w:val="center"/>
          </w:tcPr>
          <w:p w14:paraId="31A593DF" w14:textId="22FE7123" w:rsidR="001D6707" w:rsidRPr="002231DB" w:rsidRDefault="001D6707" w:rsidP="001D6707">
            <w:pPr>
              <w:spacing w:after="0" w:line="240" w:lineRule="auto"/>
              <w:jc w:val="left"/>
            </w:pPr>
            <w:r w:rsidRPr="001B036A">
              <w:t>Población potencial, objetivo y mecanismos de elegibilidad</w:t>
            </w:r>
          </w:p>
        </w:tc>
        <w:tc>
          <w:tcPr>
            <w:tcW w:w="1842" w:type="dxa"/>
            <w:vAlign w:val="center"/>
          </w:tcPr>
          <w:p w14:paraId="38268E2E" w14:textId="164714B3" w:rsidR="001D6707" w:rsidRPr="00520FEB" w:rsidRDefault="001D6707" w:rsidP="001D6707">
            <w:pPr>
              <w:spacing w:after="0" w:line="240" w:lineRule="auto"/>
              <w:jc w:val="center"/>
            </w:pPr>
            <w:r w:rsidRPr="001B036A">
              <w:t>7 a 12</w:t>
            </w:r>
          </w:p>
        </w:tc>
        <w:tc>
          <w:tcPr>
            <w:tcW w:w="1750" w:type="dxa"/>
            <w:vAlign w:val="center"/>
          </w:tcPr>
          <w:p w14:paraId="3A294F15" w14:textId="3FF1C75B" w:rsidR="001D6707" w:rsidRPr="00520FEB" w:rsidRDefault="001D6707" w:rsidP="001D6707">
            <w:pPr>
              <w:spacing w:after="0" w:line="240" w:lineRule="auto"/>
              <w:jc w:val="center"/>
            </w:pPr>
            <w:r w:rsidRPr="001B036A">
              <w:t>6</w:t>
            </w:r>
          </w:p>
        </w:tc>
      </w:tr>
      <w:tr w:rsidR="001D6707" w:rsidRPr="00520FEB" w14:paraId="2F63B35F" w14:textId="77777777" w:rsidTr="00DC1093">
        <w:trPr>
          <w:trHeight w:val="680"/>
          <w:jc w:val="center"/>
        </w:trPr>
        <w:tc>
          <w:tcPr>
            <w:tcW w:w="4957" w:type="dxa"/>
            <w:vAlign w:val="center"/>
          </w:tcPr>
          <w:p w14:paraId="67D2D68F" w14:textId="3979CDF8" w:rsidR="001D6707" w:rsidRPr="002231DB" w:rsidRDefault="001D6707" w:rsidP="001D6707">
            <w:pPr>
              <w:spacing w:after="0" w:line="240" w:lineRule="auto"/>
              <w:jc w:val="left"/>
            </w:pPr>
            <w:r w:rsidRPr="001B036A">
              <w:t>Padrón de beneficiarios y mecanismos de atención</w:t>
            </w:r>
          </w:p>
        </w:tc>
        <w:tc>
          <w:tcPr>
            <w:tcW w:w="1842" w:type="dxa"/>
            <w:vAlign w:val="center"/>
          </w:tcPr>
          <w:p w14:paraId="1E7E2B8E" w14:textId="10DF69C1" w:rsidR="001D6707" w:rsidRPr="00520FEB" w:rsidRDefault="001D6707" w:rsidP="001D6707">
            <w:pPr>
              <w:spacing w:after="0" w:line="240" w:lineRule="auto"/>
              <w:jc w:val="center"/>
            </w:pPr>
            <w:r w:rsidRPr="001B036A">
              <w:t>13 a 15</w:t>
            </w:r>
          </w:p>
        </w:tc>
        <w:tc>
          <w:tcPr>
            <w:tcW w:w="1750" w:type="dxa"/>
            <w:vAlign w:val="center"/>
          </w:tcPr>
          <w:p w14:paraId="6959A6DF" w14:textId="65E8CF9A" w:rsidR="001D6707" w:rsidRPr="00520FEB" w:rsidRDefault="001D6707" w:rsidP="001D6707">
            <w:pPr>
              <w:spacing w:after="0" w:line="240" w:lineRule="auto"/>
              <w:jc w:val="center"/>
            </w:pPr>
            <w:r w:rsidRPr="001B036A">
              <w:t>3</w:t>
            </w:r>
          </w:p>
        </w:tc>
      </w:tr>
      <w:tr w:rsidR="001D6707" w:rsidRPr="00520FEB" w14:paraId="55A206D1" w14:textId="77777777" w:rsidTr="00DC1093">
        <w:trPr>
          <w:trHeight w:val="510"/>
          <w:jc w:val="center"/>
        </w:trPr>
        <w:tc>
          <w:tcPr>
            <w:tcW w:w="4957" w:type="dxa"/>
            <w:vAlign w:val="center"/>
          </w:tcPr>
          <w:p w14:paraId="1EE50EBE" w14:textId="2F713385" w:rsidR="001D6707" w:rsidRPr="002231DB" w:rsidRDefault="001D6707" w:rsidP="001D6707">
            <w:pPr>
              <w:spacing w:after="0" w:line="240" w:lineRule="auto"/>
              <w:jc w:val="left"/>
            </w:pPr>
            <w:r w:rsidRPr="001B036A">
              <w:t>Matriz de indicadores para Resultados (MIR)</w:t>
            </w:r>
          </w:p>
        </w:tc>
        <w:tc>
          <w:tcPr>
            <w:tcW w:w="1842" w:type="dxa"/>
            <w:vAlign w:val="center"/>
          </w:tcPr>
          <w:p w14:paraId="54735096" w14:textId="24D2305D" w:rsidR="001D6707" w:rsidRPr="00520FEB" w:rsidRDefault="001D6707" w:rsidP="001D6707">
            <w:pPr>
              <w:spacing w:after="0" w:line="240" w:lineRule="auto"/>
              <w:jc w:val="center"/>
            </w:pPr>
            <w:r w:rsidRPr="001B036A">
              <w:t>16 a 26</w:t>
            </w:r>
          </w:p>
        </w:tc>
        <w:tc>
          <w:tcPr>
            <w:tcW w:w="1750" w:type="dxa"/>
            <w:vAlign w:val="center"/>
          </w:tcPr>
          <w:p w14:paraId="66E761DB" w14:textId="2E96185B" w:rsidR="001D6707" w:rsidRPr="00520FEB" w:rsidRDefault="001D6707" w:rsidP="001D6707">
            <w:pPr>
              <w:spacing w:after="0" w:line="240" w:lineRule="auto"/>
              <w:jc w:val="center"/>
            </w:pPr>
            <w:r w:rsidRPr="001B036A">
              <w:t>11</w:t>
            </w:r>
          </w:p>
        </w:tc>
      </w:tr>
      <w:tr w:rsidR="001D6707" w:rsidRPr="00520FEB" w14:paraId="00D9A3CA" w14:textId="77777777" w:rsidTr="00DC1093">
        <w:trPr>
          <w:trHeight w:val="510"/>
          <w:jc w:val="center"/>
        </w:trPr>
        <w:tc>
          <w:tcPr>
            <w:tcW w:w="4957" w:type="dxa"/>
            <w:vAlign w:val="center"/>
          </w:tcPr>
          <w:p w14:paraId="43EC6E38" w14:textId="4F313A38" w:rsidR="001D6707" w:rsidRPr="002231DB" w:rsidRDefault="001D6707" w:rsidP="001D6707">
            <w:pPr>
              <w:spacing w:after="0" w:line="240" w:lineRule="auto"/>
              <w:jc w:val="left"/>
            </w:pPr>
            <w:r w:rsidRPr="001B036A">
              <w:t>Presupuesto y rendición de cuentas</w:t>
            </w:r>
          </w:p>
        </w:tc>
        <w:tc>
          <w:tcPr>
            <w:tcW w:w="1842" w:type="dxa"/>
            <w:vAlign w:val="center"/>
          </w:tcPr>
          <w:p w14:paraId="604D4291" w14:textId="2E93440C" w:rsidR="001D6707" w:rsidRPr="00520FEB" w:rsidRDefault="001D6707" w:rsidP="001D6707">
            <w:pPr>
              <w:spacing w:after="0" w:line="240" w:lineRule="auto"/>
              <w:jc w:val="center"/>
            </w:pPr>
            <w:r w:rsidRPr="001B036A">
              <w:t>27 a 29</w:t>
            </w:r>
          </w:p>
        </w:tc>
        <w:tc>
          <w:tcPr>
            <w:tcW w:w="1750" w:type="dxa"/>
            <w:vAlign w:val="center"/>
          </w:tcPr>
          <w:p w14:paraId="0EFFA7EB" w14:textId="62A641B2" w:rsidR="001D6707" w:rsidRPr="00520FEB" w:rsidRDefault="001D6707" w:rsidP="001D6707">
            <w:pPr>
              <w:spacing w:after="0" w:line="240" w:lineRule="auto"/>
              <w:jc w:val="center"/>
            </w:pPr>
            <w:r w:rsidRPr="001B036A">
              <w:t>3</w:t>
            </w:r>
          </w:p>
        </w:tc>
      </w:tr>
      <w:tr w:rsidR="001D6707" w:rsidRPr="00520FEB" w14:paraId="3234FD5D" w14:textId="77777777" w:rsidTr="00DC1093">
        <w:trPr>
          <w:trHeight w:val="680"/>
          <w:jc w:val="center"/>
        </w:trPr>
        <w:tc>
          <w:tcPr>
            <w:tcW w:w="4957" w:type="dxa"/>
            <w:vAlign w:val="center"/>
          </w:tcPr>
          <w:p w14:paraId="06CE6337" w14:textId="1F33327E" w:rsidR="001D6707" w:rsidRPr="002231DB" w:rsidRDefault="001D6707" w:rsidP="001D6707">
            <w:pPr>
              <w:spacing w:after="0" w:line="240" w:lineRule="auto"/>
              <w:jc w:val="left"/>
            </w:pPr>
            <w:r w:rsidRPr="001B036A">
              <w:t>Complementariedades y coincidencias con otros programas</w:t>
            </w:r>
          </w:p>
        </w:tc>
        <w:tc>
          <w:tcPr>
            <w:tcW w:w="1842" w:type="dxa"/>
            <w:vAlign w:val="center"/>
          </w:tcPr>
          <w:p w14:paraId="36C0EB74" w14:textId="0A24C3AC" w:rsidR="001D6707" w:rsidRPr="00520FEB" w:rsidRDefault="001D6707" w:rsidP="001D6707">
            <w:pPr>
              <w:spacing w:after="0" w:line="240" w:lineRule="auto"/>
              <w:jc w:val="center"/>
            </w:pPr>
            <w:r w:rsidRPr="001B036A">
              <w:t>30</w:t>
            </w:r>
          </w:p>
        </w:tc>
        <w:tc>
          <w:tcPr>
            <w:tcW w:w="1750" w:type="dxa"/>
            <w:vAlign w:val="center"/>
          </w:tcPr>
          <w:p w14:paraId="22159D01" w14:textId="3F73644B" w:rsidR="001D6707" w:rsidRPr="00520FEB" w:rsidRDefault="001D6707" w:rsidP="001D6707">
            <w:pPr>
              <w:spacing w:after="0" w:line="240" w:lineRule="auto"/>
              <w:jc w:val="center"/>
            </w:pPr>
            <w:r w:rsidRPr="001B036A">
              <w:t>1</w:t>
            </w:r>
          </w:p>
        </w:tc>
      </w:tr>
      <w:tr w:rsidR="00871595" w:rsidRPr="00520FEB" w14:paraId="2F763AB5" w14:textId="77777777" w:rsidTr="00831510">
        <w:trPr>
          <w:trHeight w:val="567"/>
          <w:jc w:val="center"/>
        </w:trPr>
        <w:tc>
          <w:tcPr>
            <w:tcW w:w="4957" w:type="dxa"/>
            <w:shd w:val="clear" w:color="auto" w:fill="F2F2F2" w:themeFill="background1" w:themeFillShade="F2"/>
            <w:vAlign w:val="center"/>
          </w:tcPr>
          <w:p w14:paraId="386D1F73" w14:textId="77777777" w:rsidR="00871595" w:rsidRPr="000F3F9D" w:rsidRDefault="00871595" w:rsidP="00B16250">
            <w:pPr>
              <w:spacing w:after="0" w:line="240" w:lineRule="auto"/>
              <w:jc w:val="right"/>
              <w:rPr>
                <w:b/>
              </w:rPr>
            </w:pPr>
            <w:r w:rsidRPr="000F3F9D">
              <w:rPr>
                <w:b/>
              </w:rPr>
              <w:t>Total</w:t>
            </w:r>
          </w:p>
        </w:tc>
        <w:tc>
          <w:tcPr>
            <w:tcW w:w="1842" w:type="dxa"/>
            <w:shd w:val="clear" w:color="auto" w:fill="F2F2F2" w:themeFill="background1" w:themeFillShade="F2"/>
            <w:vAlign w:val="center"/>
          </w:tcPr>
          <w:p w14:paraId="4D5C58EB" w14:textId="54CC7DCC" w:rsidR="00871595" w:rsidRPr="00520FEB" w:rsidRDefault="001D6707" w:rsidP="00B16250">
            <w:pPr>
              <w:spacing w:after="0" w:line="240" w:lineRule="auto"/>
              <w:jc w:val="center"/>
            </w:pPr>
            <w:r>
              <w:t>30</w:t>
            </w:r>
          </w:p>
        </w:tc>
        <w:tc>
          <w:tcPr>
            <w:tcW w:w="1750" w:type="dxa"/>
            <w:shd w:val="clear" w:color="auto" w:fill="F2F2F2" w:themeFill="background1" w:themeFillShade="F2"/>
            <w:vAlign w:val="center"/>
          </w:tcPr>
          <w:p w14:paraId="6ACC0204" w14:textId="05D32C3E" w:rsidR="00871595" w:rsidRPr="00520FEB" w:rsidRDefault="001D6707" w:rsidP="00B16250">
            <w:pPr>
              <w:spacing w:after="0" w:line="240" w:lineRule="auto"/>
              <w:jc w:val="center"/>
            </w:pPr>
            <w:r>
              <w:t>30</w:t>
            </w:r>
          </w:p>
        </w:tc>
      </w:tr>
    </w:tbl>
    <w:p w14:paraId="65B6F0EB" w14:textId="77777777" w:rsidR="000F3F9D" w:rsidRDefault="000F3F9D" w:rsidP="000F3F9D">
      <w:pPr>
        <w:spacing w:after="0" w:line="240" w:lineRule="auto"/>
      </w:pPr>
    </w:p>
    <w:p w14:paraId="364545EE" w14:textId="77777777" w:rsidR="00871595" w:rsidRDefault="00871595" w:rsidP="000F3F9D">
      <w:pPr>
        <w:pStyle w:val="Ttulo3"/>
      </w:pPr>
      <w:r>
        <w:t>Criterios generales para responder a las preguntas</w:t>
      </w:r>
    </w:p>
    <w:p w14:paraId="282DDA9F" w14:textId="77777777" w:rsidR="001D6707" w:rsidRDefault="001D6707" w:rsidP="001D6707">
      <w:pPr>
        <w:rPr>
          <w:lang w:val="es-ES"/>
        </w:rPr>
      </w:pPr>
      <w:r>
        <w:rPr>
          <w:lang w:val="es-ES"/>
        </w:rPr>
        <w:t xml:space="preserve">Los siete apartados incluyen preguntas específicas, de las que 24 deben ser respondidas mediante un esquema binario </w:t>
      </w:r>
      <w:r w:rsidRPr="00A71323">
        <w:rPr>
          <w:lang w:val="es-ES"/>
        </w:rPr>
        <w:t>(SÍ/NO)</w:t>
      </w:r>
      <w:r>
        <w:rPr>
          <w:lang w:val="es-ES"/>
        </w:rPr>
        <w:t xml:space="preserve">, sustentando con evidencia documental y haciendo explícitos los principales argumentos empleados en el análisis. En los casos en que la respuesta </w:t>
      </w:r>
      <w:r w:rsidRPr="00424500">
        <w:rPr>
          <w:lang w:val="es-ES"/>
        </w:rPr>
        <w:t xml:space="preserve">sea </w:t>
      </w:r>
      <w:r w:rsidRPr="002D7C1E">
        <w:rPr>
          <w:b/>
          <w:lang w:val="es-ES"/>
        </w:rPr>
        <w:t>SÍ</w:t>
      </w:r>
      <w:r w:rsidRPr="00424500">
        <w:rPr>
          <w:lang w:val="es-ES"/>
        </w:rPr>
        <w:t>, se debe seleccionar uno de cuatro niveles de respuesta definidos para</w:t>
      </w:r>
      <w:r>
        <w:rPr>
          <w:lang w:val="es-ES"/>
        </w:rPr>
        <w:t xml:space="preserve"> cada pregunta.</w:t>
      </w:r>
    </w:p>
    <w:p w14:paraId="0228DABC" w14:textId="77777777" w:rsidR="001D6707" w:rsidRDefault="001D6707" w:rsidP="001D6707">
      <w:pPr>
        <w:rPr>
          <w:lang w:val="es-ES"/>
        </w:rPr>
      </w:pPr>
      <w:r>
        <w:rPr>
          <w:lang w:val="es-ES"/>
        </w:rPr>
        <w:lastRenderedPageBreak/>
        <w:t>Las 6 preguntas que no tienen respuestas binarias (por lo que no incluyen niveles de respuestas) se deben responder con base en un análisis sustentado en evidencia documental y haciendo explícitos los principales argumentos empleados en el mismo.</w:t>
      </w:r>
    </w:p>
    <w:p w14:paraId="513E52F9" w14:textId="036C0208" w:rsidR="00871595" w:rsidRDefault="00871595" w:rsidP="009F0D47">
      <w:pPr>
        <w:pStyle w:val="Prrafodelista"/>
        <w:numPr>
          <w:ilvl w:val="0"/>
          <w:numId w:val="2"/>
        </w:numPr>
        <w:ind w:left="284" w:hanging="142"/>
      </w:pPr>
      <w:r>
        <w:t>Formato de respuesta</w:t>
      </w:r>
    </w:p>
    <w:p w14:paraId="5F01FA24" w14:textId="77777777" w:rsidR="00871595" w:rsidRDefault="00871595" w:rsidP="009F0D47">
      <w:pPr>
        <w:ind w:left="284"/>
      </w:pPr>
      <w:r>
        <w:t>Cada una de las preguntas debe responderse en un máximo de una cuartilla e incluir los siguientes conceptos:</w:t>
      </w:r>
    </w:p>
    <w:p w14:paraId="69E60F31" w14:textId="77777777" w:rsidR="00871595" w:rsidRDefault="00871595" w:rsidP="00871595">
      <w:pPr>
        <w:pStyle w:val="Prrafodelista"/>
        <w:numPr>
          <w:ilvl w:val="0"/>
          <w:numId w:val="3"/>
        </w:numPr>
      </w:pPr>
      <w:r>
        <w:t>La pregunta.</w:t>
      </w:r>
    </w:p>
    <w:p w14:paraId="39E1BC05" w14:textId="77777777" w:rsidR="00871595" w:rsidRDefault="00871595" w:rsidP="00871595">
      <w:pPr>
        <w:pStyle w:val="Prrafodelista"/>
        <w:numPr>
          <w:ilvl w:val="0"/>
          <w:numId w:val="3"/>
        </w:numPr>
      </w:pPr>
      <w:r>
        <w:t xml:space="preserve">La respuesta binaria (SÍ/NO) o abierta. </w:t>
      </w:r>
    </w:p>
    <w:p w14:paraId="23F6D0E7" w14:textId="77777777" w:rsidR="00871595" w:rsidRDefault="00871595" w:rsidP="00924F38">
      <w:pPr>
        <w:pStyle w:val="Prrafodelista"/>
        <w:numPr>
          <w:ilvl w:val="0"/>
          <w:numId w:val="22"/>
        </w:numPr>
        <w:ind w:left="1134"/>
      </w:pPr>
      <w:r>
        <w:t>Para las respuestas binarias y en los casos en los que la respuesta sea “SÍ”, el nivel de respuesta (que incluya el número y la oración)</w:t>
      </w:r>
    </w:p>
    <w:p w14:paraId="4EB8F387" w14:textId="77777777" w:rsidR="00871595" w:rsidRDefault="00871595" w:rsidP="000F3F9D">
      <w:pPr>
        <w:pStyle w:val="Prrafodelista"/>
        <w:numPr>
          <w:ilvl w:val="0"/>
          <w:numId w:val="3"/>
        </w:numPr>
        <w:spacing w:after="0"/>
      </w:pPr>
      <w:r>
        <w:t>El análisis que justifique la respuesta.</w:t>
      </w:r>
    </w:p>
    <w:p w14:paraId="28635211" w14:textId="77777777" w:rsidR="00871595" w:rsidRDefault="00871595" w:rsidP="000F3F9D">
      <w:pPr>
        <w:spacing w:after="0" w:line="240" w:lineRule="auto"/>
        <w:ind w:left="360"/>
      </w:pPr>
    </w:p>
    <w:p w14:paraId="05502FB8" w14:textId="77777777" w:rsidR="00871595" w:rsidRDefault="00871595" w:rsidP="009F0D47">
      <w:pPr>
        <w:pStyle w:val="Prrafodelista"/>
        <w:numPr>
          <w:ilvl w:val="0"/>
          <w:numId w:val="2"/>
        </w:numPr>
        <w:ind w:left="284" w:hanging="142"/>
      </w:pPr>
      <w:r>
        <w:t>Consideraciones para dar respuesta</w:t>
      </w:r>
    </w:p>
    <w:p w14:paraId="70435BA4" w14:textId="77777777" w:rsidR="00871595" w:rsidRDefault="00871595" w:rsidP="009F0D47">
      <w:pPr>
        <w:ind w:left="284"/>
      </w:pPr>
      <w:r>
        <w:t>Para las preguntas que deben responderse de manera binaria (SÍ/NO), se debe considerar lo siguiente:</w:t>
      </w:r>
    </w:p>
    <w:p w14:paraId="631F8C73" w14:textId="77777777" w:rsidR="00871595" w:rsidRDefault="00871595">
      <w:pPr>
        <w:pStyle w:val="Prrafodelista"/>
        <w:numPr>
          <w:ilvl w:val="0"/>
          <w:numId w:val="35"/>
        </w:numPr>
      </w:pPr>
      <w:r>
        <w:t>Determinación de la respuesta binaria (SÍ/NO). Cuando el programa no cuente con documentos ni evidencias para dar respuesta a la pregunta se considera información inexistente y, por lo tanto, la respuesta es “NO”.</w:t>
      </w:r>
    </w:p>
    <w:p w14:paraId="4C5C0AF1" w14:textId="77777777" w:rsidR="00871595" w:rsidRDefault="00871595">
      <w:pPr>
        <w:pStyle w:val="Prrafodelista"/>
        <w:numPr>
          <w:ilvl w:val="0"/>
          <w:numId w:val="35"/>
        </w:numPr>
      </w:pPr>
      <w:r w:rsidRPr="002231DB">
        <w:t>Si el programa cuenta con información para responder la pregunta, es decir, si la respuesta es “SÍ”, se procede a precisar uno de cuatro niveles de respuesta, considerando los criterios establecidos en cada nivel.</w:t>
      </w:r>
    </w:p>
    <w:p w14:paraId="70D01B27" w14:textId="77777777" w:rsidR="001D6707" w:rsidRDefault="001D6707" w:rsidP="001D6707">
      <w:pPr>
        <w:ind w:left="284"/>
      </w:pPr>
      <w:r>
        <w:t xml:space="preserve">Se podrá responder “NO APLICA” a alguna(s) de las preguntas sólo cuando las particularidades del programa evaluado no permitan responder a la pregunta. De presentarse el caso, se deben explicar las causas y los motivos de por qué “NO APLICA” en </w:t>
      </w:r>
      <w:r>
        <w:lastRenderedPageBreak/>
        <w:t>el espacio para la respuesta. Se podrá solicitar que se analicen nuevamente las preguntas en las que se haya respondido “NO APLICA”.</w:t>
      </w:r>
    </w:p>
    <w:p w14:paraId="4C28A02B" w14:textId="77777777" w:rsidR="001D6707" w:rsidRDefault="001D6707" w:rsidP="001D6707">
      <w:pPr>
        <w:ind w:left="284"/>
      </w:pPr>
      <w:r>
        <w:t>Para el total de las preguntas, los Términos de Referencia incluyen los siguientes cuatro aspectos que se deben considerar al responder:</w:t>
      </w:r>
    </w:p>
    <w:p w14:paraId="1F40B6FA" w14:textId="071461DA" w:rsidR="00871595" w:rsidRDefault="00871595" w:rsidP="009F0D47">
      <w:pPr>
        <w:ind w:left="284"/>
      </w:pPr>
      <w:r>
        <w:t>Para el total de las preguntas, los T</w:t>
      </w:r>
      <w:r w:rsidR="00E07B1C">
        <w:t>d</w:t>
      </w:r>
      <w:r>
        <w:t>R incluyen los siguientes cuatro aspectos que se deben considerar al responder:</w:t>
      </w:r>
    </w:p>
    <w:p w14:paraId="10B8483A" w14:textId="77777777" w:rsidR="00871595" w:rsidRDefault="00871595" w:rsidP="00142885">
      <w:pPr>
        <w:pStyle w:val="Prrafodelista"/>
        <w:numPr>
          <w:ilvl w:val="0"/>
          <w:numId w:val="6"/>
        </w:numPr>
      </w:pPr>
      <w:r>
        <w:t>De manera enunciativa más no limitativa, elementos con los que debe justificar su valoración, así como la información que se debe incluir en la respuesta o en anexos.</w:t>
      </w:r>
    </w:p>
    <w:p w14:paraId="08B7946B" w14:textId="77777777" w:rsidR="00871595" w:rsidRDefault="00871595" w:rsidP="00142885">
      <w:pPr>
        <w:pStyle w:val="Prrafodelista"/>
        <w:numPr>
          <w:ilvl w:val="0"/>
          <w:numId w:val="6"/>
        </w:numPr>
      </w:pPr>
      <w:r>
        <w:t>Fuentes de información mínimas a utilizar para la respuesta. Se podrán utilizar otras fuentes de información que se consideren necesarias.</w:t>
      </w:r>
    </w:p>
    <w:p w14:paraId="05C57AF5" w14:textId="77777777" w:rsidR="00871595" w:rsidRDefault="00871595" w:rsidP="00142885">
      <w:pPr>
        <w:pStyle w:val="Prrafodelista"/>
        <w:numPr>
          <w:ilvl w:val="0"/>
          <w:numId w:val="6"/>
        </w:numPr>
      </w:pPr>
      <w:r>
        <w:t>Congruencia entre respuestas. En caso de que la pregunta analizada tenga relación con otra(s), se señala(n) la(s) pregunta(s) con la(s) que debe haber coherencia en la(s) repuesta(s). Lo anterior no implica, en el caso de las preguntas con respuesta binaria, que la respuesta binaria (SÍ/NO) o el nivel de respuesta otorgado a las preguntas relacionadas tenga que ser el mismo, sino que la argumentación sea consistente.</w:t>
      </w:r>
    </w:p>
    <w:p w14:paraId="040AB152" w14:textId="77777777" w:rsidR="00871595" w:rsidRPr="002231DB" w:rsidRDefault="00871595" w:rsidP="00142885">
      <w:pPr>
        <w:pStyle w:val="Prrafodelista"/>
        <w:numPr>
          <w:ilvl w:val="0"/>
          <w:numId w:val="6"/>
        </w:numPr>
      </w:pPr>
      <w:r w:rsidRPr="002231DB">
        <w:t>Los anexos que se deben incluir en el informe de evaluación son los siguientes:</w:t>
      </w:r>
    </w:p>
    <w:p w14:paraId="3C4AA3F0" w14:textId="77777777" w:rsidR="00DC1093" w:rsidRDefault="00DC1093">
      <w:pPr>
        <w:pStyle w:val="Prrafodelista"/>
        <w:numPr>
          <w:ilvl w:val="0"/>
          <w:numId w:val="36"/>
        </w:numPr>
        <w:spacing w:line="288" w:lineRule="auto"/>
        <w:ind w:left="1066" w:hanging="357"/>
      </w:pPr>
      <w:r>
        <w:t>Anexo 1. “</w:t>
      </w:r>
      <w:r w:rsidRPr="00DC1093">
        <w:rPr>
          <w:i/>
        </w:rPr>
        <w:t>Metodología para la cuantificación de las poblaciones potencial y objetivo</w:t>
      </w:r>
      <w:r>
        <w:t xml:space="preserve">” </w:t>
      </w:r>
      <w:r w:rsidRPr="00831510">
        <w:rPr>
          <w:sz w:val="20"/>
        </w:rPr>
        <w:t>(formato libre)</w:t>
      </w:r>
    </w:p>
    <w:p w14:paraId="16800542" w14:textId="77777777" w:rsidR="00DC1093" w:rsidRDefault="00DC1093">
      <w:pPr>
        <w:pStyle w:val="Prrafodelista"/>
        <w:numPr>
          <w:ilvl w:val="0"/>
          <w:numId w:val="36"/>
        </w:numPr>
        <w:spacing w:line="288" w:lineRule="auto"/>
        <w:ind w:left="1066" w:hanging="357"/>
      </w:pPr>
      <w:r>
        <w:t>Anexo 2. “</w:t>
      </w:r>
      <w:r w:rsidRPr="00DC1093">
        <w:rPr>
          <w:i/>
        </w:rPr>
        <w:t>Procedimiento para la actualización de la base de datos de beneficiarios</w:t>
      </w:r>
      <w:r>
        <w:t xml:space="preserve">” </w:t>
      </w:r>
      <w:r w:rsidRPr="00831510">
        <w:rPr>
          <w:sz w:val="20"/>
        </w:rPr>
        <w:t>(formato libre)</w:t>
      </w:r>
    </w:p>
    <w:p w14:paraId="48566B00" w14:textId="77777777" w:rsidR="00DC1093" w:rsidRDefault="00DC1093">
      <w:pPr>
        <w:pStyle w:val="Prrafodelista"/>
        <w:numPr>
          <w:ilvl w:val="0"/>
          <w:numId w:val="36"/>
        </w:numPr>
        <w:spacing w:line="288" w:lineRule="auto"/>
        <w:ind w:left="1066" w:hanging="357"/>
      </w:pPr>
      <w:r>
        <w:t>Anexo 3. “</w:t>
      </w:r>
      <w:r w:rsidRPr="00DC1093">
        <w:rPr>
          <w:i/>
        </w:rPr>
        <w:t>Matriz de Indicadores para Resultados del programa</w:t>
      </w:r>
      <w:r>
        <w:t>”</w:t>
      </w:r>
    </w:p>
    <w:p w14:paraId="3653B76B" w14:textId="77777777" w:rsidR="00DC1093" w:rsidRDefault="00DC1093">
      <w:pPr>
        <w:pStyle w:val="Prrafodelista"/>
        <w:numPr>
          <w:ilvl w:val="0"/>
          <w:numId w:val="36"/>
        </w:numPr>
        <w:spacing w:line="288" w:lineRule="auto"/>
        <w:ind w:left="1066" w:hanging="357"/>
      </w:pPr>
      <w:r>
        <w:t>Anexo 4. “</w:t>
      </w:r>
      <w:r w:rsidRPr="00DC1093">
        <w:rPr>
          <w:i/>
        </w:rPr>
        <w:t>Indicadores</w:t>
      </w:r>
      <w:r>
        <w:t>”</w:t>
      </w:r>
    </w:p>
    <w:p w14:paraId="44B0443C" w14:textId="77777777" w:rsidR="00DC1093" w:rsidRDefault="00DC1093">
      <w:pPr>
        <w:pStyle w:val="Prrafodelista"/>
        <w:numPr>
          <w:ilvl w:val="0"/>
          <w:numId w:val="36"/>
        </w:numPr>
        <w:spacing w:line="288" w:lineRule="auto"/>
        <w:ind w:left="1066" w:hanging="357"/>
      </w:pPr>
      <w:r>
        <w:t>Anexo 5. “</w:t>
      </w:r>
      <w:r w:rsidRPr="00DC1093">
        <w:rPr>
          <w:i/>
        </w:rPr>
        <w:t>Metas del programa</w:t>
      </w:r>
      <w:r>
        <w:t>”</w:t>
      </w:r>
    </w:p>
    <w:p w14:paraId="39368CC3" w14:textId="77777777" w:rsidR="00DC1093" w:rsidRDefault="00DC1093">
      <w:pPr>
        <w:pStyle w:val="Prrafodelista"/>
        <w:numPr>
          <w:ilvl w:val="0"/>
          <w:numId w:val="36"/>
        </w:numPr>
        <w:spacing w:line="288" w:lineRule="auto"/>
        <w:ind w:left="1066" w:hanging="357"/>
      </w:pPr>
      <w:r>
        <w:t>Anexo 6. “</w:t>
      </w:r>
      <w:r w:rsidRPr="00DC1093">
        <w:rPr>
          <w:i/>
        </w:rPr>
        <w:t>Propuesta de mejora de la Matriz de Indicadores para Resultados</w:t>
      </w:r>
      <w:r>
        <w:t>”</w:t>
      </w:r>
    </w:p>
    <w:p w14:paraId="7CC2DBF2" w14:textId="77777777" w:rsidR="00DC1093" w:rsidRDefault="00DC1093">
      <w:pPr>
        <w:pStyle w:val="Prrafodelista"/>
        <w:numPr>
          <w:ilvl w:val="0"/>
          <w:numId w:val="36"/>
        </w:numPr>
        <w:spacing w:line="288" w:lineRule="auto"/>
        <w:ind w:left="1066" w:hanging="357"/>
      </w:pPr>
      <w:r>
        <w:t>Anexo 7. “</w:t>
      </w:r>
      <w:r w:rsidRPr="00DC1093">
        <w:rPr>
          <w:i/>
        </w:rPr>
        <w:t>Gastos desglosados del programa y criterios de clasificación</w:t>
      </w:r>
      <w:r>
        <w:t>”</w:t>
      </w:r>
    </w:p>
    <w:p w14:paraId="19EEDE93" w14:textId="5A7CBB37" w:rsidR="00A140AF" w:rsidRDefault="00DC1093">
      <w:pPr>
        <w:pStyle w:val="Prrafodelista"/>
        <w:numPr>
          <w:ilvl w:val="0"/>
          <w:numId w:val="36"/>
        </w:numPr>
        <w:spacing w:line="288" w:lineRule="auto"/>
        <w:ind w:left="1066" w:hanging="357"/>
      </w:pPr>
      <w:r>
        <w:t>Anexo 8. “</w:t>
      </w:r>
      <w:r w:rsidRPr="00DC1093">
        <w:rPr>
          <w:i/>
        </w:rPr>
        <w:t>Complementariedad y coincidencias entre programas federales y/o acciones de desarrollo social</w:t>
      </w:r>
      <w:r>
        <w:t>”</w:t>
      </w:r>
    </w:p>
    <w:p w14:paraId="07042CE5" w14:textId="54748F88" w:rsidR="00163A1F" w:rsidRDefault="00163A1F" w:rsidP="00343355">
      <w:pPr>
        <w:pStyle w:val="Ttulo1"/>
      </w:pPr>
      <w:bookmarkStart w:id="25" w:name="_Toc115957450"/>
      <w:bookmarkStart w:id="26" w:name="_Toc135996905"/>
      <w:bookmarkStart w:id="27" w:name="_Toc139967904"/>
      <w:r>
        <w:lastRenderedPageBreak/>
        <w:t>Antecedentes</w:t>
      </w:r>
      <w:bookmarkEnd w:id="27"/>
    </w:p>
    <w:p w14:paraId="7F380D47" w14:textId="7B4963FC" w:rsidR="00FC5E6E" w:rsidRDefault="00FC5E6E" w:rsidP="00FC5E6E">
      <w:r>
        <w:t>E</w:t>
      </w:r>
      <w:r w:rsidR="000032D9">
        <w:t xml:space="preserve">l </w:t>
      </w:r>
      <w:r w:rsidR="00F64928">
        <w:t>programa P 063</w:t>
      </w:r>
      <w:r w:rsidR="000032D9">
        <w:t xml:space="preserve"> </w:t>
      </w:r>
      <w:r w:rsidR="00F64928" w:rsidRPr="00F64928">
        <w:t>Gestión y Promoción de Mercados Agrícolas</w:t>
      </w:r>
      <w:r w:rsidR="00F64928">
        <w:t xml:space="preserve"> </w:t>
      </w:r>
      <w:r w:rsidR="000032D9">
        <w:t xml:space="preserve">muestra como se </w:t>
      </w:r>
      <w:r>
        <w:t xml:space="preserve">establece la necesidad del desarrollo de una agricultura </w:t>
      </w:r>
      <w:r w:rsidR="000032D9">
        <w:t>más equitativa</w:t>
      </w:r>
      <w:r>
        <w:t>, más productiva y más sustentable. Reconoce que el campo es un pilar fundamental para el desarrollo sostenible e i</w:t>
      </w:r>
      <w:r w:rsidR="006E6FAA">
        <w:t>ncluyente que el país requiere, en sintonía con lo que establece la administración federal.</w:t>
      </w:r>
    </w:p>
    <w:p w14:paraId="3343E8A9" w14:textId="6F41E5FE" w:rsidR="00FC5E6E" w:rsidRDefault="006E6FAA" w:rsidP="00FC5E6E">
      <w:r>
        <w:t xml:space="preserve">El </w:t>
      </w:r>
      <w:r w:rsidR="00FC5E6E">
        <w:t xml:space="preserve">Gobierno del Estado de Sinaloa, a través de la </w:t>
      </w:r>
      <w:r>
        <w:t>Secretaría de Agricultura y Ganadería</w:t>
      </w:r>
      <w:r w:rsidR="00FC5E6E">
        <w:t>, realizará accion</w:t>
      </w:r>
      <w:r>
        <w:t xml:space="preserve">es </w:t>
      </w:r>
      <w:r w:rsidR="00FC5E6E">
        <w:t xml:space="preserve">y estrategias en coordinación con entidades paraestatales, Gobiernos Municipales, organismos del sector agrícola y organizaciones de productores. </w:t>
      </w:r>
    </w:p>
    <w:p w14:paraId="45269D78" w14:textId="43618113" w:rsidR="006E6FAA" w:rsidRDefault="006E6FAA" w:rsidP="00FC5E6E">
      <w:r>
        <w:t>En el actual entorno d</w:t>
      </w:r>
      <w:r w:rsidR="00FC5E6E">
        <w:t xml:space="preserve">el sector agrícola del estado </w:t>
      </w:r>
      <w:r>
        <w:t>de Sinaloa</w:t>
      </w:r>
      <w:r w:rsidR="00FC5E6E">
        <w:t xml:space="preserve">, los productores </w:t>
      </w:r>
      <w:r>
        <w:t>proponen</w:t>
      </w:r>
      <w:r w:rsidR="00FC5E6E">
        <w:t xml:space="preserve"> mayor atención al sector; mayor participación en los programas de comercialización de sus cosechas</w:t>
      </w:r>
      <w:r>
        <w:t>. Ello,</w:t>
      </w:r>
      <w:r w:rsidR="00FC5E6E">
        <w:t xml:space="preserve"> en razón de que son generalmente afectados por prácticas tradicionales </w:t>
      </w:r>
      <w:r>
        <w:t>de los</w:t>
      </w:r>
      <w:r w:rsidR="00FC5E6E">
        <w:t xml:space="preserve"> compradores que controlan este mercado est</w:t>
      </w:r>
      <w:r>
        <w:t xml:space="preserve">ableciendo, precios a la baja, </w:t>
      </w:r>
      <w:r w:rsidR="00FC5E6E">
        <w:t xml:space="preserve">afectando la </w:t>
      </w:r>
      <w:r>
        <w:t xml:space="preserve">rentabilidad y competitividad. </w:t>
      </w:r>
    </w:p>
    <w:p w14:paraId="18D544DF" w14:textId="086227A1" w:rsidR="00FC5E6E" w:rsidRDefault="006E6FAA" w:rsidP="00FC5E6E">
      <w:r>
        <w:t xml:space="preserve">Por lo anterior y con la finalidad de dar soporte al </w:t>
      </w:r>
      <w:r w:rsidR="00FC5E6E">
        <w:t xml:space="preserve">establecimiento de un precio justo a la cosecha de frijol, el </w:t>
      </w:r>
      <w:r>
        <w:t>Gobierno del Estado de Sinaloa, en 2022 impulsó este programa en apoyo a los Productores de frijol en grano del ciclo otoño invierno 2021-2022.</w:t>
      </w:r>
    </w:p>
    <w:p w14:paraId="7AD9BB5E" w14:textId="115F290E" w:rsidR="00871595" w:rsidRDefault="00871595" w:rsidP="00343355">
      <w:pPr>
        <w:pStyle w:val="Ttulo1"/>
      </w:pPr>
      <w:bookmarkStart w:id="28" w:name="_Toc139967905"/>
      <w:r>
        <w:t>Evaluación</w:t>
      </w:r>
      <w:bookmarkEnd w:id="25"/>
      <w:bookmarkEnd w:id="26"/>
      <w:bookmarkEnd w:id="28"/>
    </w:p>
    <w:p w14:paraId="0DF5FBC3" w14:textId="77777777" w:rsidR="00871595" w:rsidRDefault="00871595" w:rsidP="00142885">
      <w:pPr>
        <w:pStyle w:val="Ttulo3"/>
        <w:numPr>
          <w:ilvl w:val="0"/>
          <w:numId w:val="7"/>
        </w:numPr>
        <w:ind w:left="426" w:hanging="284"/>
      </w:pPr>
      <w:r>
        <w:t>Características del Programa</w:t>
      </w:r>
    </w:p>
    <w:p w14:paraId="1EA39763" w14:textId="310B6213" w:rsidR="00BB1280" w:rsidRPr="00642895" w:rsidRDefault="00F64928" w:rsidP="00BB1280">
      <w:r>
        <w:t>El Programa P 063</w:t>
      </w:r>
      <w:r w:rsidRPr="00F64928">
        <w:t xml:space="preserve"> Gestión y Promoción de Mercados Agrícolas</w:t>
      </w:r>
      <w:r>
        <w:t xml:space="preserve"> </w:t>
      </w:r>
      <w:r w:rsidR="00BB1280" w:rsidRPr="00BB1280">
        <w:t xml:space="preserve">pertenece a la Secretaría de </w:t>
      </w:r>
      <w:r>
        <w:br/>
        <w:t>Agricultur</w:t>
      </w:r>
      <w:r w:rsidR="00BB1280" w:rsidRPr="00BB1280">
        <w:t xml:space="preserve">a </w:t>
      </w:r>
      <w:r>
        <w:t xml:space="preserve">y Ganadería y está a </w:t>
      </w:r>
      <w:r w:rsidR="00BB1280" w:rsidRPr="00BB1280">
        <w:t xml:space="preserve">cargo de la Unidad Responsable: </w:t>
      </w:r>
      <w:r>
        <w:t>Subsecretaría de</w:t>
      </w:r>
      <w:r w:rsidR="00CB281F">
        <w:t xml:space="preserve"> </w:t>
      </w:r>
      <w:r w:rsidR="00CB281F" w:rsidRPr="00642895">
        <w:t>Agricultura.</w:t>
      </w:r>
    </w:p>
    <w:p w14:paraId="3B3B44AA" w14:textId="3B86CE57" w:rsidR="00A81DBD" w:rsidRPr="00642895" w:rsidRDefault="00A81DBD" w:rsidP="00A81DBD">
      <w:r w:rsidRPr="00642895">
        <w:t xml:space="preserve">Dicho programa se encuentra alineado al Plan Estatal de Desarrollo 2022-2027; Eje Estratégico </w:t>
      </w:r>
      <w:r w:rsidR="00CB281F" w:rsidRPr="00642895">
        <w:t>2</w:t>
      </w:r>
      <w:r w:rsidRPr="00642895">
        <w:t xml:space="preserve">, Desarrollo Económico; Tema </w:t>
      </w:r>
      <w:r w:rsidR="00CB281F" w:rsidRPr="00642895">
        <w:t>2.1</w:t>
      </w:r>
      <w:r w:rsidRPr="00642895">
        <w:t xml:space="preserve">. Agricultura </w:t>
      </w:r>
      <w:r w:rsidR="00CB281F" w:rsidRPr="00642895">
        <w:t xml:space="preserve">y Ganadería Sostenibles para el </w:t>
      </w:r>
      <w:r w:rsidR="00CB281F" w:rsidRPr="00642895">
        <w:lastRenderedPageBreak/>
        <w:t>Bienestar;</w:t>
      </w:r>
      <w:r w:rsidRPr="00642895">
        <w:t xml:space="preserve"> Objetivo</w:t>
      </w:r>
      <w:r w:rsidR="00C256BB" w:rsidRPr="00642895">
        <w:t xml:space="preserve"> prioritario</w:t>
      </w:r>
      <w:r w:rsidRPr="00642895">
        <w:t xml:space="preserve"> 3.</w:t>
      </w:r>
      <w:r w:rsidR="00C256BB" w:rsidRPr="00642895">
        <w:t>1</w:t>
      </w:r>
      <w:r w:rsidRPr="00642895">
        <w:t xml:space="preserve"> </w:t>
      </w:r>
      <w:r w:rsidR="00C256BB" w:rsidRPr="00642895">
        <w:t>Construir un esquema de instrumentos institucionales para establecer orden y facilitar el financiamiento y comercialización de cosechas; Estrategia 3.1.1 Intervenir en la regulación de mercados, mediante diversos mecanismos y esquemas, recurriendo a garantías líquidas, el soporte de la banca de desarrollo y a la vinculación con compradores de cosechas y organizaciones de productores en beneficio de productores y consumidores.</w:t>
      </w:r>
    </w:p>
    <w:p w14:paraId="719CE9EE" w14:textId="68F189E3" w:rsidR="00F64928" w:rsidRPr="00642895" w:rsidRDefault="00BB1280" w:rsidP="00BB1280">
      <w:r w:rsidRPr="00642895">
        <w:t>El objetivo General de este pr</w:t>
      </w:r>
      <w:r w:rsidR="00F64928" w:rsidRPr="00642895">
        <w:t>ograma</w:t>
      </w:r>
      <w:r w:rsidRPr="00642895">
        <w:t xml:space="preserve"> es </w:t>
      </w:r>
      <w:r w:rsidR="007B5260" w:rsidRPr="00642895">
        <w:t xml:space="preserve">tomar </w:t>
      </w:r>
      <w:r w:rsidR="00F64928" w:rsidRPr="00642895">
        <w:t xml:space="preserve">acciones orientadas </w:t>
      </w:r>
      <w:r w:rsidR="007B5260" w:rsidRPr="00642895">
        <w:t>a establecer orden en la comercialización de las cosechas y para la ampliación del acceso a mercados para los produc</w:t>
      </w:r>
      <w:r w:rsidR="00F64928" w:rsidRPr="00642895">
        <w:t>tos agrícolas sinaloenses.</w:t>
      </w:r>
    </w:p>
    <w:p w14:paraId="754E37B4" w14:textId="356D4D74" w:rsidR="00144E77" w:rsidRDefault="007B5260" w:rsidP="00144E77">
      <w:r w:rsidRPr="00642895">
        <w:t xml:space="preserve">En particular, bajo el marco de este programa, </w:t>
      </w:r>
      <w:r w:rsidR="00144E77" w:rsidRPr="00642895">
        <w:t xml:space="preserve">se </w:t>
      </w:r>
      <w:r w:rsidRPr="00642895">
        <w:t xml:space="preserve">ha </w:t>
      </w:r>
      <w:r w:rsidR="00144E77" w:rsidRPr="00642895">
        <w:t>busca</w:t>
      </w:r>
      <w:r w:rsidRPr="00642895">
        <w:t>do</w:t>
      </w:r>
      <w:r w:rsidR="00144E77" w:rsidRPr="00642895">
        <w:t xml:space="preserve"> impulsar la rentabilidad y competitividad del cultivo de frijol del ciclo agrícola Otoño-Invierno 2021-2022 del Estado de Sinaloa, mediante un esquema de almacenamiento, conservación y aseguramiento de la cosecha, por un  periodo de hasta 60 días</w:t>
      </w:r>
      <w:r w:rsidR="00BB0257" w:rsidRPr="00642895">
        <w:t>,</w:t>
      </w:r>
      <w:r w:rsidR="00144E77" w:rsidRPr="00642895">
        <w:t xml:space="preserve"> en </w:t>
      </w:r>
      <w:r w:rsidR="009E69BC" w:rsidRPr="00642895">
        <w:t>c</w:t>
      </w:r>
      <w:r w:rsidR="00144E77" w:rsidRPr="00642895">
        <w:t xml:space="preserve">entros de </w:t>
      </w:r>
      <w:r w:rsidR="009E69BC" w:rsidRPr="00642895">
        <w:t>a</w:t>
      </w:r>
      <w:r w:rsidR="00144E77" w:rsidRPr="00642895">
        <w:t>copio que se encuentren apt</w:t>
      </w:r>
      <w:r w:rsidR="009E69BC" w:rsidRPr="00642895">
        <w:t>o</w:t>
      </w:r>
      <w:r w:rsidR="00144E77" w:rsidRPr="00642895">
        <w:t xml:space="preserve">s para otorgar los servicios de almacenaje, conservación y aseguramiento del grano, </w:t>
      </w:r>
      <w:r w:rsidR="009E69BC" w:rsidRPr="00642895">
        <w:t>a fin de inducir la reacción al alza del precio al productor, debido a condiciones de sobreoferta.</w:t>
      </w:r>
    </w:p>
    <w:p w14:paraId="56B3DE4E" w14:textId="77777777" w:rsidR="00144E77" w:rsidRDefault="00BB1280" w:rsidP="00144E77">
      <w:r w:rsidRPr="00144E77">
        <w:t>Con ello de ma</w:t>
      </w:r>
      <w:r w:rsidR="00144E77">
        <w:t xml:space="preserve">nera específica se contribuye a: </w:t>
      </w:r>
    </w:p>
    <w:p w14:paraId="529DE4E9" w14:textId="77777777" w:rsidR="00144E77" w:rsidRDefault="00144E77" w:rsidP="00144E77">
      <w:pPr>
        <w:pStyle w:val="Prrafodelista"/>
        <w:numPr>
          <w:ilvl w:val="1"/>
          <w:numId w:val="6"/>
        </w:numPr>
      </w:pPr>
      <w:r w:rsidRPr="00144E77">
        <w:t xml:space="preserve">Autorizar y ejecutar programas presupuestarios de manera satisfactoria. </w:t>
      </w:r>
      <w:r>
        <w:t xml:space="preserve">Promover la siembra de cultivos </w:t>
      </w:r>
      <w:r w:rsidRPr="00144E77">
        <w:t>de alta demanda por los mercados nacionales e internacionales, principalmente de aquellos de alto valor.</w:t>
      </w:r>
    </w:p>
    <w:p w14:paraId="5ECD164A" w14:textId="77777777" w:rsidR="003D019E" w:rsidRDefault="00144E77" w:rsidP="00144E77">
      <w:pPr>
        <w:pStyle w:val="Prrafodelista"/>
        <w:numPr>
          <w:ilvl w:val="1"/>
          <w:numId w:val="6"/>
        </w:numPr>
      </w:pPr>
      <w:r w:rsidRPr="00144E77">
        <w:t>Realizar las gestiones, trámites y acciones orientadas a mejorar los precios de las cosechas de granos</w:t>
      </w:r>
      <w:r>
        <w:t xml:space="preserve"> </w:t>
      </w:r>
      <w:r w:rsidRPr="00144E77">
        <w:t xml:space="preserve">básicos de los productores sinaloenses. </w:t>
      </w:r>
    </w:p>
    <w:p w14:paraId="0BC80D8A" w14:textId="1ABFF66A" w:rsidR="00BB1280" w:rsidRDefault="00144E77" w:rsidP="00144E77">
      <w:pPr>
        <w:pStyle w:val="Prrafodelista"/>
        <w:numPr>
          <w:ilvl w:val="1"/>
          <w:numId w:val="6"/>
        </w:numPr>
      </w:pPr>
      <w:r w:rsidRPr="00144E77">
        <w:t>Atender, asesorar y capacitar a pequeños productores para que</w:t>
      </w:r>
      <w:r>
        <w:t xml:space="preserve"> </w:t>
      </w:r>
      <w:r w:rsidRPr="00144E77">
        <w:t>inicien sus proyectos de va</w:t>
      </w:r>
      <w:r>
        <w:t>lor agregado en pequeña escala.</w:t>
      </w:r>
    </w:p>
    <w:p w14:paraId="580E0352" w14:textId="66FB3E68" w:rsidR="00144E77" w:rsidRDefault="009E69BC" w:rsidP="00144E77">
      <w:r w:rsidRPr="00642895">
        <w:t>Mediante el</w:t>
      </w:r>
      <w:r w:rsidR="00144E77" w:rsidRPr="00642895">
        <w:t xml:space="preserve"> Programa</w:t>
      </w:r>
      <w:r w:rsidR="00144E77">
        <w:t xml:space="preserve"> se llevan a cabo actividades como: </w:t>
      </w:r>
    </w:p>
    <w:p w14:paraId="4C78B0E2" w14:textId="151218EB" w:rsidR="00144E77" w:rsidRDefault="00144E77">
      <w:pPr>
        <w:pStyle w:val="Prrafodelista"/>
        <w:numPr>
          <w:ilvl w:val="0"/>
          <w:numId w:val="47"/>
        </w:numPr>
      </w:pPr>
      <w:r>
        <w:lastRenderedPageBreak/>
        <w:t xml:space="preserve">Gestión para la participación de productores en ferias y misiones comerciales. </w:t>
      </w:r>
    </w:p>
    <w:p w14:paraId="269BF5CC" w14:textId="6BE42CBA" w:rsidR="00144E77" w:rsidRDefault="00144E77">
      <w:pPr>
        <w:pStyle w:val="Prrafodelista"/>
        <w:numPr>
          <w:ilvl w:val="0"/>
          <w:numId w:val="47"/>
        </w:numPr>
      </w:pPr>
      <w:r>
        <w:t xml:space="preserve">Coordinar acciones entre productores y autoridades estatales para gestionar las mejores condiciones de comercialización de granos básicos. </w:t>
      </w:r>
    </w:p>
    <w:p w14:paraId="68C49F51" w14:textId="7BF63CD6" w:rsidR="008935D5" w:rsidRDefault="00144E77">
      <w:pPr>
        <w:pStyle w:val="Prrafodelista"/>
        <w:numPr>
          <w:ilvl w:val="0"/>
          <w:numId w:val="47"/>
        </w:numPr>
      </w:pPr>
      <w:r>
        <w:t>Integrar un padrón de pequeños productores que estén interesados en recibir atención, asesoría y capacitación para dar valor agregado a sus cosechas o productos agrícolas en pequeña escala.</w:t>
      </w:r>
    </w:p>
    <w:p w14:paraId="31E2EDAE" w14:textId="77777777" w:rsidR="00871595" w:rsidRDefault="00871595" w:rsidP="00142885">
      <w:pPr>
        <w:pStyle w:val="Ttulo3"/>
        <w:numPr>
          <w:ilvl w:val="0"/>
          <w:numId w:val="7"/>
        </w:numPr>
        <w:ind w:left="426" w:hanging="284"/>
      </w:pPr>
      <w:r>
        <w:t>Diseño</w:t>
      </w:r>
    </w:p>
    <w:p w14:paraId="69C5048D" w14:textId="77777777" w:rsidR="00871595" w:rsidRDefault="00871595" w:rsidP="00142885">
      <w:pPr>
        <w:pStyle w:val="Ttulo3"/>
        <w:numPr>
          <w:ilvl w:val="0"/>
          <w:numId w:val="8"/>
        </w:numPr>
      </w:pPr>
      <w:r>
        <w:t>Análisis de la justificación de la creación y del diseño del programa</w:t>
      </w:r>
    </w:p>
    <w:p w14:paraId="7E30A044" w14:textId="77777777" w:rsidR="00871595" w:rsidRPr="001A0A7B" w:rsidRDefault="00871595" w:rsidP="00142885">
      <w:pPr>
        <w:pStyle w:val="Prrafodelista"/>
        <w:numPr>
          <w:ilvl w:val="0"/>
          <w:numId w:val="4"/>
        </w:numPr>
        <w:rPr>
          <w:b/>
        </w:rPr>
      </w:pPr>
      <w:r w:rsidRPr="001A0A7B">
        <w:rPr>
          <w:b/>
        </w:rPr>
        <w:t>El problema o necesidad prioritaria que busca resolver el programa está identificado en un documento que cuenta con la siguiente información:</w:t>
      </w:r>
    </w:p>
    <w:p w14:paraId="2A813DCD" w14:textId="77777777" w:rsidR="00871595" w:rsidRPr="001A0A7B" w:rsidRDefault="00871595" w:rsidP="00142885">
      <w:pPr>
        <w:pStyle w:val="Prrafodelista"/>
        <w:numPr>
          <w:ilvl w:val="0"/>
          <w:numId w:val="10"/>
        </w:numPr>
      </w:pPr>
      <w:r w:rsidRPr="001A0A7B">
        <w:t>El problema o necesidad se formula como un hecho negativo o como una situación que puede ser revertida.</w:t>
      </w:r>
    </w:p>
    <w:p w14:paraId="3B2CA6EF" w14:textId="77777777" w:rsidR="00871595" w:rsidRPr="001A0A7B" w:rsidRDefault="00871595" w:rsidP="00142885">
      <w:pPr>
        <w:pStyle w:val="Prrafodelista"/>
        <w:numPr>
          <w:ilvl w:val="0"/>
          <w:numId w:val="10"/>
        </w:numPr>
      </w:pPr>
      <w:r w:rsidRPr="001A0A7B">
        <w:t>Se define la población que tiene el problema o necesidad.</w:t>
      </w:r>
    </w:p>
    <w:p w14:paraId="3B0CE0E9" w14:textId="77777777" w:rsidR="00871595" w:rsidRPr="001A0A7B" w:rsidRDefault="00871595" w:rsidP="00142885">
      <w:pPr>
        <w:pStyle w:val="Prrafodelista"/>
        <w:numPr>
          <w:ilvl w:val="0"/>
          <w:numId w:val="10"/>
        </w:numPr>
      </w:pPr>
      <w:r w:rsidRPr="001A0A7B">
        <w:t>Se define el plazo para su revisión y su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330D0784" w14:textId="77777777" w:rsidTr="00A10AE0">
        <w:trPr>
          <w:trHeight w:val="510"/>
          <w:jc w:val="center"/>
        </w:trPr>
        <w:tc>
          <w:tcPr>
            <w:tcW w:w="1208" w:type="dxa"/>
            <w:shd w:val="clear" w:color="auto" w:fill="404040" w:themeFill="text1" w:themeFillTint="BF"/>
            <w:vAlign w:val="center"/>
          </w:tcPr>
          <w:p w14:paraId="781D2C6C" w14:textId="4605AE2E" w:rsidR="00176585" w:rsidRPr="00A10AE0" w:rsidRDefault="00176585" w:rsidP="008901E7">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123E2D03" w14:textId="77777777" w:rsidR="00176585" w:rsidRPr="00A10AE0" w:rsidRDefault="00176585" w:rsidP="008901E7">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765196A4" w14:textId="77777777" w:rsidR="00176585" w:rsidRPr="00A10AE0" w:rsidRDefault="00176585" w:rsidP="008901E7">
            <w:pPr>
              <w:spacing w:after="0" w:line="240" w:lineRule="auto"/>
              <w:jc w:val="center"/>
              <w:rPr>
                <w:color w:val="FFFFFF" w:themeColor="background1"/>
              </w:rPr>
            </w:pPr>
            <w:r w:rsidRPr="00A10AE0">
              <w:rPr>
                <w:color w:val="FFFFFF" w:themeColor="background1"/>
              </w:rPr>
              <w:t>Criterio</w:t>
            </w:r>
          </w:p>
        </w:tc>
      </w:tr>
      <w:tr w:rsidR="00176585" w:rsidRPr="001A0A7B" w14:paraId="65FC2BB7" w14:textId="77777777" w:rsidTr="00176585">
        <w:trPr>
          <w:trHeight w:val="510"/>
          <w:jc w:val="center"/>
        </w:trPr>
        <w:tc>
          <w:tcPr>
            <w:tcW w:w="1208" w:type="dxa"/>
            <w:vAlign w:val="center"/>
          </w:tcPr>
          <w:p w14:paraId="15E62933" w14:textId="1952652A" w:rsidR="00176585" w:rsidRPr="001A0A7B" w:rsidRDefault="005E3CF7" w:rsidP="008901E7">
            <w:pPr>
              <w:spacing w:after="0" w:line="240" w:lineRule="auto"/>
              <w:jc w:val="center"/>
            </w:pPr>
            <w:r>
              <w:t>SI</w:t>
            </w:r>
          </w:p>
        </w:tc>
        <w:tc>
          <w:tcPr>
            <w:tcW w:w="772" w:type="dxa"/>
            <w:vAlign w:val="center"/>
          </w:tcPr>
          <w:p w14:paraId="39C73FA0" w14:textId="1AE9E87A" w:rsidR="00176585" w:rsidRPr="001A0A7B" w:rsidRDefault="005E3CF7" w:rsidP="008901E7">
            <w:pPr>
              <w:spacing w:after="0" w:line="240" w:lineRule="auto"/>
              <w:jc w:val="center"/>
            </w:pPr>
            <w:r>
              <w:t>1</w:t>
            </w:r>
          </w:p>
        </w:tc>
        <w:tc>
          <w:tcPr>
            <w:tcW w:w="6864" w:type="dxa"/>
            <w:vAlign w:val="center"/>
          </w:tcPr>
          <w:p w14:paraId="69C39736" w14:textId="77777777" w:rsidR="005E3CF7" w:rsidRDefault="005E3CF7">
            <w:pPr>
              <w:pStyle w:val="Prrafodelista"/>
              <w:numPr>
                <w:ilvl w:val="0"/>
                <w:numId w:val="33"/>
              </w:numPr>
              <w:spacing w:after="0" w:line="240" w:lineRule="auto"/>
            </w:pPr>
            <w:r>
              <w:t>El programa tiene identificado el problema o necesidad que busca resolver.</w:t>
            </w:r>
          </w:p>
          <w:p w14:paraId="67ACA9D5" w14:textId="0F8CF094" w:rsidR="001E7E98" w:rsidRPr="001A0A7B" w:rsidRDefault="005E3CF7">
            <w:pPr>
              <w:pStyle w:val="Prrafodelista"/>
              <w:numPr>
                <w:ilvl w:val="0"/>
                <w:numId w:val="33"/>
              </w:numPr>
              <w:spacing w:after="0" w:line="240" w:lineRule="auto"/>
            </w:pPr>
            <w:r>
              <w:t>El problema no cumple con las características establecidas en la pregunta.</w:t>
            </w:r>
          </w:p>
        </w:tc>
      </w:tr>
    </w:tbl>
    <w:p w14:paraId="1625F56F" w14:textId="77777777" w:rsidR="00176585" w:rsidRPr="001A0A7B" w:rsidRDefault="00176585" w:rsidP="00176585">
      <w:pPr>
        <w:spacing w:after="0" w:line="240" w:lineRule="auto"/>
      </w:pPr>
    </w:p>
    <w:p w14:paraId="01B5B076" w14:textId="77777777" w:rsidR="0019536A" w:rsidRDefault="00DC1093" w:rsidP="005E3CF7">
      <w:r>
        <w:t xml:space="preserve">Respuesta: </w:t>
      </w:r>
      <w:r w:rsidR="005E3CF7">
        <w:t xml:space="preserve"> La Unidad responsable responde que el problema que busca resolver es el siguiente: “Productores agrícolas sinaloenses carecen de programas públicos orientados a la búsqueda de nuevos mercados para mejorar y promocionar sus productos agrícolas”. Sin embargo, al consultarlo en la evidencia</w:t>
      </w:r>
      <w:r w:rsidR="0019536A">
        <w:t xml:space="preserve"> proporcionada por la instancia ejecutora</w:t>
      </w:r>
      <w:r w:rsidR="005E3CF7">
        <w:t xml:space="preserve"> no existe un </w:t>
      </w:r>
      <w:r w:rsidR="0019536A">
        <w:t>documento donde se muestre claramente el problema, arboles, diagnósticos.</w:t>
      </w:r>
    </w:p>
    <w:p w14:paraId="494550A8" w14:textId="4212D11D" w:rsidR="00DC1093" w:rsidRPr="001A0A7B" w:rsidRDefault="0019536A" w:rsidP="005E3CF7">
      <w:r>
        <w:lastRenderedPageBreak/>
        <w:t xml:space="preserve">Si bien entregan también las Reglas de Operación del Programa </w:t>
      </w:r>
      <w:r w:rsidRPr="00E57003">
        <w:t>en ellas no se muestra la problematización,</w:t>
      </w:r>
      <w:r>
        <w:t xml:space="preserve"> por lo que el </w:t>
      </w:r>
      <w:r w:rsidR="005E3CF7">
        <w:t>problema no cumple con las características establecidas en la pregunta.</w:t>
      </w:r>
    </w:p>
    <w:p w14:paraId="3077C1E2" w14:textId="77777777" w:rsidR="00604509" w:rsidRPr="001A0A7B" w:rsidRDefault="00604509" w:rsidP="00142885">
      <w:pPr>
        <w:pStyle w:val="Prrafodelista"/>
        <w:numPr>
          <w:ilvl w:val="0"/>
          <w:numId w:val="4"/>
        </w:numPr>
        <w:rPr>
          <w:b/>
        </w:rPr>
      </w:pPr>
      <w:r w:rsidRPr="001A0A7B">
        <w:rPr>
          <w:b/>
        </w:rPr>
        <w:t xml:space="preserve">Existe un diagnóstico del problema que atiende el programa que describa de manera específica: </w:t>
      </w:r>
    </w:p>
    <w:p w14:paraId="7D55C6A0" w14:textId="77777777" w:rsidR="00604509" w:rsidRPr="001A0A7B" w:rsidRDefault="00604509" w:rsidP="00142885">
      <w:pPr>
        <w:pStyle w:val="Prrafodelista"/>
        <w:numPr>
          <w:ilvl w:val="0"/>
          <w:numId w:val="9"/>
        </w:numPr>
      </w:pPr>
      <w:r w:rsidRPr="001A0A7B">
        <w:t>Causas, efectos y características del problema.</w:t>
      </w:r>
    </w:p>
    <w:p w14:paraId="5EB1EBEC" w14:textId="77777777" w:rsidR="00604509" w:rsidRPr="001A0A7B" w:rsidRDefault="00604509" w:rsidP="00142885">
      <w:pPr>
        <w:pStyle w:val="Prrafodelista"/>
        <w:numPr>
          <w:ilvl w:val="0"/>
          <w:numId w:val="9"/>
        </w:numPr>
      </w:pPr>
      <w:r w:rsidRPr="001A0A7B">
        <w:t>Cuantificación y características de la población que presenta el problema.</w:t>
      </w:r>
    </w:p>
    <w:p w14:paraId="6AB4AA0D" w14:textId="77777777" w:rsidR="00604509" w:rsidRPr="001A0A7B" w:rsidRDefault="00604509" w:rsidP="00142885">
      <w:pPr>
        <w:pStyle w:val="Prrafodelista"/>
        <w:numPr>
          <w:ilvl w:val="0"/>
          <w:numId w:val="9"/>
        </w:numPr>
      </w:pPr>
      <w:r w:rsidRPr="001A0A7B">
        <w:t>Ubicación territorial de la población que presenta el problema.</w:t>
      </w:r>
    </w:p>
    <w:p w14:paraId="2FECB573" w14:textId="77777777" w:rsidR="00604509" w:rsidRPr="001A0A7B" w:rsidRDefault="00604509" w:rsidP="00142885">
      <w:pPr>
        <w:pStyle w:val="Prrafodelista"/>
        <w:numPr>
          <w:ilvl w:val="0"/>
          <w:numId w:val="9"/>
        </w:numPr>
      </w:pPr>
      <w:r w:rsidRPr="001A0A7B">
        <w:t>El plazo para su revisión y su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77E542C4" w14:textId="77777777" w:rsidTr="00A10AE0">
        <w:trPr>
          <w:trHeight w:val="510"/>
          <w:jc w:val="center"/>
        </w:trPr>
        <w:tc>
          <w:tcPr>
            <w:tcW w:w="1208" w:type="dxa"/>
            <w:shd w:val="clear" w:color="auto" w:fill="404040" w:themeFill="text1" w:themeFillTint="BF"/>
            <w:vAlign w:val="center"/>
          </w:tcPr>
          <w:p w14:paraId="26F9D8DE" w14:textId="77777777" w:rsidR="00604509" w:rsidRPr="00A10AE0" w:rsidRDefault="00604509"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5A017930" w14:textId="77777777" w:rsidR="00604509" w:rsidRPr="00A10AE0" w:rsidRDefault="00604509"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05931DA7" w14:textId="77777777" w:rsidR="00604509" w:rsidRPr="00A10AE0" w:rsidRDefault="00604509" w:rsidP="00B16250">
            <w:pPr>
              <w:spacing w:after="0" w:line="240" w:lineRule="auto"/>
              <w:jc w:val="center"/>
              <w:rPr>
                <w:color w:val="FFFFFF" w:themeColor="background1"/>
              </w:rPr>
            </w:pPr>
            <w:r w:rsidRPr="00A10AE0">
              <w:rPr>
                <w:color w:val="FFFFFF" w:themeColor="background1"/>
              </w:rPr>
              <w:t>Criterio</w:t>
            </w:r>
          </w:p>
        </w:tc>
      </w:tr>
      <w:tr w:rsidR="00604509" w:rsidRPr="001A0A7B" w14:paraId="7CC637F2" w14:textId="77777777" w:rsidTr="00604509">
        <w:trPr>
          <w:trHeight w:val="510"/>
          <w:jc w:val="center"/>
        </w:trPr>
        <w:tc>
          <w:tcPr>
            <w:tcW w:w="1208" w:type="dxa"/>
            <w:vAlign w:val="center"/>
          </w:tcPr>
          <w:p w14:paraId="313F54C3" w14:textId="2100B257" w:rsidR="00604509" w:rsidRPr="001A0A7B" w:rsidRDefault="0019536A" w:rsidP="00B16250">
            <w:pPr>
              <w:spacing w:after="0" w:line="240" w:lineRule="auto"/>
              <w:jc w:val="center"/>
            </w:pPr>
            <w:r>
              <w:t>SI</w:t>
            </w:r>
          </w:p>
        </w:tc>
        <w:tc>
          <w:tcPr>
            <w:tcW w:w="772" w:type="dxa"/>
            <w:vAlign w:val="center"/>
          </w:tcPr>
          <w:p w14:paraId="65A3848B" w14:textId="12EC32F0" w:rsidR="00604509" w:rsidRPr="001A0A7B" w:rsidRDefault="0019536A" w:rsidP="00B16250">
            <w:pPr>
              <w:spacing w:after="0" w:line="240" w:lineRule="auto"/>
              <w:jc w:val="center"/>
            </w:pPr>
            <w:r>
              <w:t>1</w:t>
            </w:r>
          </w:p>
        </w:tc>
        <w:tc>
          <w:tcPr>
            <w:tcW w:w="6864" w:type="dxa"/>
            <w:vAlign w:val="center"/>
          </w:tcPr>
          <w:p w14:paraId="39182D40" w14:textId="77777777" w:rsidR="0019536A" w:rsidRDefault="0019536A">
            <w:pPr>
              <w:pStyle w:val="Prrafodelista"/>
              <w:numPr>
                <w:ilvl w:val="0"/>
                <w:numId w:val="33"/>
              </w:numPr>
              <w:spacing w:after="0" w:line="240" w:lineRule="auto"/>
            </w:pPr>
            <w:r>
              <w:t>El programa cuenta con documentos, información y/o evidencias que le permiten conocer la situación del problema que pretende atender.</w:t>
            </w:r>
          </w:p>
          <w:p w14:paraId="4D20C22E" w14:textId="6F8CC06C" w:rsidR="00604509" w:rsidRPr="001A0A7B" w:rsidRDefault="0019536A">
            <w:pPr>
              <w:pStyle w:val="Prrafodelista"/>
              <w:numPr>
                <w:ilvl w:val="0"/>
                <w:numId w:val="33"/>
              </w:numPr>
              <w:spacing w:after="0" w:line="240" w:lineRule="auto"/>
            </w:pPr>
            <w:r>
              <w:t>El diagnóstico no cumple con las características establecidas en la pregunta.</w:t>
            </w:r>
          </w:p>
        </w:tc>
      </w:tr>
    </w:tbl>
    <w:p w14:paraId="5B5D4BEE" w14:textId="77777777" w:rsidR="00604509" w:rsidRPr="001A0A7B" w:rsidRDefault="00604509" w:rsidP="00604509">
      <w:pPr>
        <w:spacing w:after="0" w:line="259" w:lineRule="auto"/>
        <w:jc w:val="left"/>
      </w:pPr>
    </w:p>
    <w:p w14:paraId="2A784FCE" w14:textId="0EA276BC" w:rsidR="0019536A" w:rsidRDefault="00DC1093" w:rsidP="0019536A">
      <w:r>
        <w:t xml:space="preserve">Respuesta: </w:t>
      </w:r>
      <w:r w:rsidR="0067462E">
        <w:t xml:space="preserve">El programa presenta reglas de operación y en ella se establecen unos antecedentes, pero </w:t>
      </w:r>
      <w:r w:rsidR="0067462E" w:rsidRPr="00E57003">
        <w:t>el análisis no permite conocer de fondo la problemática (causas, efectos, características del problema). En cuanto a la población no se cuantifica, solo se tiene un apartado de población objetivo: “</w:t>
      </w:r>
      <w:r w:rsidR="0019536A" w:rsidRPr="00E57003">
        <w:t>Productores agrícolas de frijol grano ciclo Otoño-</w:t>
      </w:r>
      <w:proofErr w:type="gramStart"/>
      <w:r w:rsidR="0019536A" w:rsidRPr="00E57003">
        <w:t>Invierno</w:t>
      </w:r>
      <w:proofErr w:type="gramEnd"/>
      <w:r w:rsidR="0019536A" w:rsidRPr="00E57003">
        <w:t xml:space="preserve"> 2021-2022 en el Estado de Sinaloa y Organismos Acopiadores</w:t>
      </w:r>
      <w:r w:rsidR="0067462E" w:rsidRPr="00E57003">
        <w:t>”, pero no se cuantifica la cantidad ni la población potencial.</w:t>
      </w:r>
    </w:p>
    <w:p w14:paraId="09B1B2E9" w14:textId="3498E160" w:rsidR="0067462E" w:rsidRDefault="0067462E" w:rsidP="0019536A">
      <w:r w:rsidRPr="00960195">
        <w:t xml:space="preserve">En la MIR muestra como población potencial a 155 </w:t>
      </w:r>
      <w:r w:rsidR="00785830" w:rsidRPr="00960195">
        <w:t xml:space="preserve">mil </w:t>
      </w:r>
      <w:r w:rsidRPr="00960195">
        <w:t>productores (que es la suma de todos los productores que se dedican a la siembra de granos básicos, hortalizas, frutales y culti</w:t>
      </w:r>
      <w:r w:rsidR="00A427BB" w:rsidRPr="00960195">
        <w:t>v</w:t>
      </w:r>
      <w:r w:rsidRPr="00960195">
        <w:t>os peren</w:t>
      </w:r>
      <w:r w:rsidR="00A427BB" w:rsidRPr="00960195">
        <w:t>n</w:t>
      </w:r>
      <w:r w:rsidRPr="00960195">
        <w:t>es del estado de Sinaloa, tanto de riego como de temporal).</w:t>
      </w:r>
    </w:p>
    <w:p w14:paraId="765E443A" w14:textId="5AFFC339" w:rsidR="0067462E" w:rsidRPr="001A0A7B" w:rsidRDefault="0067462E" w:rsidP="0019536A">
      <w:r>
        <w:lastRenderedPageBreak/>
        <w:t xml:space="preserve">En cuanto a la población objetivo </w:t>
      </w:r>
      <w:r w:rsidRPr="00951EBE">
        <w:t xml:space="preserve">se tienen a 78 mil productores delimitando a </w:t>
      </w:r>
      <w:r w:rsidR="00891975" w:rsidRPr="00951EBE">
        <w:t>aquellos productores de granos</w:t>
      </w:r>
      <w:r w:rsidRPr="00951EBE">
        <w:t xml:space="preserve"> y hortofrutícolas</w:t>
      </w:r>
      <w:r w:rsidR="00891975" w:rsidRPr="00951EBE">
        <w:t>.</w:t>
      </w:r>
    </w:p>
    <w:p w14:paraId="4014BC79" w14:textId="77777777" w:rsidR="00A140AF" w:rsidRPr="001A0A7B" w:rsidRDefault="00604509" w:rsidP="00142885">
      <w:pPr>
        <w:pStyle w:val="Prrafodelista"/>
        <w:numPr>
          <w:ilvl w:val="0"/>
          <w:numId w:val="4"/>
        </w:numPr>
        <w:rPr>
          <w:b/>
        </w:rPr>
      </w:pPr>
      <w:r w:rsidRPr="001A0A7B">
        <w:rPr>
          <w:b/>
        </w:rPr>
        <w:t>¿Existe justificación teórica o empírica documentada que sustente el tipo de intervención que el programa lleva a cabo?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55757279" w14:textId="77777777" w:rsidTr="00A10AE0">
        <w:trPr>
          <w:trHeight w:val="510"/>
          <w:jc w:val="center"/>
        </w:trPr>
        <w:tc>
          <w:tcPr>
            <w:tcW w:w="1208" w:type="dxa"/>
            <w:shd w:val="clear" w:color="auto" w:fill="404040" w:themeFill="text1" w:themeFillTint="BF"/>
            <w:vAlign w:val="center"/>
          </w:tcPr>
          <w:p w14:paraId="768F4DA3" w14:textId="77777777" w:rsidR="00604509" w:rsidRPr="00A10AE0" w:rsidRDefault="00604509"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72A264B1" w14:textId="77777777" w:rsidR="00604509" w:rsidRPr="00A10AE0" w:rsidRDefault="00604509"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5AFDCB84" w14:textId="77777777" w:rsidR="00604509" w:rsidRPr="00A10AE0" w:rsidRDefault="00604509" w:rsidP="00B16250">
            <w:pPr>
              <w:spacing w:after="0" w:line="240" w:lineRule="auto"/>
              <w:jc w:val="center"/>
              <w:rPr>
                <w:color w:val="FFFFFF" w:themeColor="background1"/>
              </w:rPr>
            </w:pPr>
            <w:r w:rsidRPr="00A10AE0">
              <w:rPr>
                <w:color w:val="FFFFFF" w:themeColor="background1"/>
              </w:rPr>
              <w:t>Criterio</w:t>
            </w:r>
          </w:p>
        </w:tc>
      </w:tr>
      <w:tr w:rsidR="00604509" w:rsidRPr="001A0A7B" w14:paraId="415B52DC" w14:textId="77777777" w:rsidTr="00B16250">
        <w:trPr>
          <w:trHeight w:val="510"/>
          <w:jc w:val="center"/>
        </w:trPr>
        <w:tc>
          <w:tcPr>
            <w:tcW w:w="1208" w:type="dxa"/>
            <w:vAlign w:val="center"/>
          </w:tcPr>
          <w:p w14:paraId="15B57EE6" w14:textId="14B247CF" w:rsidR="00604509" w:rsidRPr="001A0A7B" w:rsidRDefault="00A81DBD" w:rsidP="00B16250">
            <w:pPr>
              <w:spacing w:after="0" w:line="240" w:lineRule="auto"/>
              <w:jc w:val="center"/>
            </w:pPr>
            <w:r>
              <w:t>NO</w:t>
            </w:r>
          </w:p>
        </w:tc>
        <w:tc>
          <w:tcPr>
            <w:tcW w:w="772" w:type="dxa"/>
            <w:vAlign w:val="center"/>
          </w:tcPr>
          <w:p w14:paraId="6ED20974" w14:textId="44FD6A2B" w:rsidR="00604509" w:rsidRPr="001A0A7B" w:rsidRDefault="00A81DBD" w:rsidP="00B16250">
            <w:pPr>
              <w:spacing w:after="0" w:line="240" w:lineRule="auto"/>
              <w:jc w:val="center"/>
            </w:pPr>
            <w:r>
              <w:t>0</w:t>
            </w:r>
          </w:p>
        </w:tc>
        <w:tc>
          <w:tcPr>
            <w:tcW w:w="6864" w:type="dxa"/>
            <w:vAlign w:val="center"/>
          </w:tcPr>
          <w:p w14:paraId="42408C83" w14:textId="0DACDD20" w:rsidR="00604509" w:rsidRPr="001A0A7B" w:rsidRDefault="00604509">
            <w:pPr>
              <w:pStyle w:val="Prrafodelista"/>
              <w:numPr>
                <w:ilvl w:val="0"/>
                <w:numId w:val="33"/>
              </w:numPr>
              <w:spacing w:after="0" w:line="240" w:lineRule="auto"/>
            </w:pPr>
          </w:p>
        </w:tc>
      </w:tr>
    </w:tbl>
    <w:p w14:paraId="67869085" w14:textId="77777777" w:rsidR="00604509" w:rsidRPr="001A0A7B" w:rsidRDefault="00604509" w:rsidP="002C523A">
      <w:pPr>
        <w:spacing w:after="0" w:line="240" w:lineRule="auto"/>
        <w:rPr>
          <w:b/>
        </w:rPr>
      </w:pPr>
    </w:p>
    <w:p w14:paraId="6F970A95" w14:textId="61EDC3DE" w:rsidR="00DC1093" w:rsidRPr="001A0A7B" w:rsidRDefault="00DC1093" w:rsidP="00A81DBD">
      <w:r>
        <w:t xml:space="preserve">Respuesta: </w:t>
      </w:r>
      <w:r w:rsidR="00A81DBD" w:rsidRPr="00912412">
        <w:t>No se proporcionó documentos oficiales y/o diagnóstico, o documento de estudio que sirva para dar alguna justificación. Es necesario verificar estudios estatales, nacionales o internacional que ayuden a dar justificación sobre la intervención del programa.</w:t>
      </w:r>
    </w:p>
    <w:p w14:paraId="1C809FFF" w14:textId="77777777" w:rsidR="008136E1" w:rsidRPr="001A0A7B" w:rsidRDefault="008136E1" w:rsidP="006E150B">
      <w:pPr>
        <w:pStyle w:val="Ttulo3"/>
        <w:numPr>
          <w:ilvl w:val="0"/>
          <w:numId w:val="8"/>
        </w:numPr>
      </w:pPr>
      <w:r w:rsidRPr="001A0A7B">
        <w:t>Análisis de la contribución del programa a las metas y estrategias nacionales</w:t>
      </w:r>
    </w:p>
    <w:p w14:paraId="0D86BC8D" w14:textId="77777777" w:rsidR="00604509" w:rsidRPr="001A0A7B" w:rsidRDefault="008136E1" w:rsidP="00142885">
      <w:pPr>
        <w:pStyle w:val="Prrafodelista"/>
        <w:numPr>
          <w:ilvl w:val="0"/>
          <w:numId w:val="4"/>
        </w:numPr>
        <w:rPr>
          <w:b/>
        </w:rPr>
      </w:pPr>
      <w:r w:rsidRPr="001A0A7B">
        <w:rPr>
          <w:b/>
        </w:rPr>
        <w:t>El Propósito del programa está vinculado con los objetivos del programa sectorial, especial, institucional o nacional considerando que:</w:t>
      </w:r>
    </w:p>
    <w:p w14:paraId="04FC2892" w14:textId="77777777" w:rsidR="008136E1" w:rsidRPr="001A0A7B" w:rsidRDefault="008136E1" w:rsidP="00142885">
      <w:pPr>
        <w:pStyle w:val="Prrafodelista"/>
        <w:numPr>
          <w:ilvl w:val="0"/>
          <w:numId w:val="11"/>
        </w:numPr>
      </w:pPr>
      <w:r w:rsidRPr="001A0A7B">
        <w:t>Existen conceptos comunes entre el Propósito y los objetivos del programa sectorial, especial o institucional, por ejemplo: población objetivo.</w:t>
      </w:r>
    </w:p>
    <w:p w14:paraId="58AD171E" w14:textId="77777777" w:rsidR="008136E1" w:rsidRPr="001A0A7B" w:rsidRDefault="008136E1" w:rsidP="00142885">
      <w:pPr>
        <w:pStyle w:val="Prrafodelista"/>
        <w:numPr>
          <w:ilvl w:val="0"/>
          <w:numId w:val="11"/>
        </w:numPr>
      </w:pPr>
      <w:r w:rsidRPr="001A0A7B">
        <w:t>El logro del Propósito aporta al cumplimiento de alguna(s) de la(s) meta(s) de alguno(s) de los objetivos del programa sectorial, especial o institucional.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01651FE6" w14:textId="77777777" w:rsidTr="00A10AE0">
        <w:trPr>
          <w:trHeight w:val="510"/>
          <w:jc w:val="center"/>
        </w:trPr>
        <w:tc>
          <w:tcPr>
            <w:tcW w:w="1208" w:type="dxa"/>
            <w:shd w:val="clear" w:color="auto" w:fill="404040" w:themeFill="text1" w:themeFillTint="BF"/>
            <w:vAlign w:val="center"/>
          </w:tcPr>
          <w:p w14:paraId="035CCEF1" w14:textId="77777777" w:rsidR="008136E1" w:rsidRPr="00A10AE0" w:rsidRDefault="008136E1"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1A7B9C64" w14:textId="77777777" w:rsidR="008136E1" w:rsidRPr="00A10AE0" w:rsidRDefault="008136E1"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132B5B95" w14:textId="77777777" w:rsidR="008136E1" w:rsidRPr="00A10AE0" w:rsidRDefault="008136E1" w:rsidP="00B16250">
            <w:pPr>
              <w:spacing w:after="0" w:line="240" w:lineRule="auto"/>
              <w:jc w:val="center"/>
              <w:rPr>
                <w:color w:val="FFFFFF" w:themeColor="background1"/>
              </w:rPr>
            </w:pPr>
            <w:r w:rsidRPr="00A10AE0">
              <w:rPr>
                <w:color w:val="FFFFFF" w:themeColor="background1"/>
              </w:rPr>
              <w:t>Criterio</w:t>
            </w:r>
          </w:p>
        </w:tc>
      </w:tr>
      <w:tr w:rsidR="008136E1" w:rsidRPr="001A0A7B" w14:paraId="4DA52D2E" w14:textId="77777777" w:rsidTr="00B16250">
        <w:trPr>
          <w:trHeight w:val="510"/>
          <w:jc w:val="center"/>
        </w:trPr>
        <w:tc>
          <w:tcPr>
            <w:tcW w:w="1208" w:type="dxa"/>
            <w:vAlign w:val="center"/>
          </w:tcPr>
          <w:p w14:paraId="1F8579F2" w14:textId="02D9AAA4" w:rsidR="008136E1" w:rsidRPr="001A0A7B" w:rsidRDefault="00856D11" w:rsidP="00B16250">
            <w:pPr>
              <w:spacing w:after="0" w:line="240" w:lineRule="auto"/>
              <w:jc w:val="center"/>
            </w:pPr>
            <w:r>
              <w:t>SI</w:t>
            </w:r>
          </w:p>
        </w:tc>
        <w:tc>
          <w:tcPr>
            <w:tcW w:w="772" w:type="dxa"/>
            <w:vAlign w:val="center"/>
          </w:tcPr>
          <w:p w14:paraId="5EA40604" w14:textId="4B4A6E84" w:rsidR="008136E1" w:rsidRPr="001A0A7B" w:rsidRDefault="00856D11" w:rsidP="00B16250">
            <w:pPr>
              <w:spacing w:after="0" w:line="240" w:lineRule="auto"/>
              <w:jc w:val="center"/>
            </w:pPr>
            <w:r>
              <w:t>1</w:t>
            </w:r>
          </w:p>
        </w:tc>
        <w:tc>
          <w:tcPr>
            <w:tcW w:w="6864" w:type="dxa"/>
            <w:vAlign w:val="center"/>
          </w:tcPr>
          <w:p w14:paraId="3A808765" w14:textId="77777777" w:rsidR="00856D11" w:rsidRDefault="00856D11" w:rsidP="00856D11">
            <w:pPr>
              <w:pStyle w:val="Prrafodelista"/>
              <w:numPr>
                <w:ilvl w:val="0"/>
                <w:numId w:val="23"/>
              </w:numPr>
              <w:spacing w:after="0" w:line="240" w:lineRule="auto"/>
            </w:pPr>
            <w:r>
              <w:t>El programa cuenta con un documento en el que se establece la relación del Propósito con los objetivos(s) del programa sectorial, estatal y/o nacional.</w:t>
            </w:r>
          </w:p>
          <w:p w14:paraId="5075AE1B" w14:textId="6FD6FDDD" w:rsidR="008136E1" w:rsidRPr="001A0A7B" w:rsidRDefault="00856D11" w:rsidP="00856D11">
            <w:pPr>
              <w:pStyle w:val="Prrafodelista"/>
              <w:numPr>
                <w:ilvl w:val="0"/>
                <w:numId w:val="23"/>
              </w:numPr>
              <w:spacing w:after="0" w:line="240" w:lineRule="auto"/>
            </w:pPr>
            <w:r>
              <w:t>No es posible determinar vinculación con los aspectos establecidos en la pregunta.</w:t>
            </w:r>
          </w:p>
        </w:tc>
      </w:tr>
    </w:tbl>
    <w:p w14:paraId="54C322B7" w14:textId="77777777" w:rsidR="008136E1" w:rsidRPr="001A0A7B" w:rsidRDefault="008136E1" w:rsidP="00660740">
      <w:pPr>
        <w:spacing w:after="0" w:line="240" w:lineRule="auto"/>
      </w:pPr>
    </w:p>
    <w:p w14:paraId="1DD19DDE" w14:textId="766730F9" w:rsidR="00F10668" w:rsidRDefault="00960195" w:rsidP="00A80772">
      <w:r>
        <w:lastRenderedPageBreak/>
        <w:t xml:space="preserve">Respuesta: </w:t>
      </w:r>
      <w:r w:rsidR="007E2283">
        <w:t>El propósito del Programa es: “Programas Presupuestarios autorizados y ejecutados de manera satisfactoria” y la relación con el Programa Sectorial de Agricultura de acuerdo a la MIR es la siguiente: Objetivo 1. Mejorar la rentabilidad de los productores agrícolas y pecuarios del estado para elevar la calidad de vida y el bienestar de sus familias Estrategia 1. Promover la diversificación de la producción agrícola, de acuerdo con las necesidades y requerimientos de los mercados nacionales e internacionales.</w:t>
      </w:r>
    </w:p>
    <w:p w14:paraId="4F415267" w14:textId="6996A631" w:rsidR="007E2283" w:rsidRPr="001A0A7B" w:rsidRDefault="007E2283" w:rsidP="00A80772">
      <w:r w:rsidRPr="00951EBE">
        <w:t>Derivado de lo anterior es necesario que se reformule el Propósito del Programa en la MIR ya que no recoge el objetivo del programa ni los sujetos de acuerdo a la sintaxis del Marco Lógico.</w:t>
      </w:r>
    </w:p>
    <w:p w14:paraId="0DA21F79" w14:textId="77777777" w:rsidR="008136E1" w:rsidRPr="001A0A7B" w:rsidRDefault="008136E1" w:rsidP="00142885">
      <w:pPr>
        <w:pStyle w:val="Prrafodelista"/>
        <w:numPr>
          <w:ilvl w:val="0"/>
          <w:numId w:val="4"/>
        </w:numPr>
        <w:rPr>
          <w:b/>
        </w:rPr>
      </w:pPr>
      <w:r w:rsidRPr="001A0A7B">
        <w:rPr>
          <w:b/>
        </w:rPr>
        <w:t>¿Con cuáles metas y objetivos, así como estrategias transversales del Plan Nacional de Desarrollo vigente está vinculado el objetivo sectorial, especial, institucional o nacional relacionado con el programa?</w:t>
      </w:r>
    </w:p>
    <w:p w14:paraId="63345CD2" w14:textId="03433232" w:rsidR="00DC1093" w:rsidRDefault="00DC1093" w:rsidP="007E2283">
      <w:r w:rsidRPr="00DC1093">
        <w:t>Respuesta:</w:t>
      </w:r>
      <w:r w:rsidR="007E2283">
        <w:t xml:space="preserve"> El Programa no mostró vinculación al Plan Nacional de Desarrollo vigente, sin embargo, en los antecedentes de las reglas de operación recoge lo siguiente: En el Proyecto de Nación 2019-2024, del Presidente ANDRÉS MANUEL LÓPEZ OBRADOR, se establece la necesidad del desarrollo de una agricultura más equitativa, más productiva y más sustentable. Reconoce que el campo es un pilar fundamental para el desarrollo sostenible e incluyente que el país requiere.</w:t>
      </w:r>
    </w:p>
    <w:p w14:paraId="43E95173" w14:textId="4CE86D9B" w:rsidR="007E2283" w:rsidRDefault="007E2283" w:rsidP="007E2283">
      <w:r w:rsidRPr="00951EBE">
        <w:t>Es necesario que se consulte el Plan Nacional y/o Programas Sectoriales, Especiales e institucionales para que se recojan y sean alineados los objetivos que de ellos emanen al presente programa.</w:t>
      </w:r>
    </w:p>
    <w:p w14:paraId="097D4057" w14:textId="49812EE8" w:rsidR="008136E1" w:rsidRPr="00B25466" w:rsidRDefault="008136E1" w:rsidP="00142885">
      <w:pPr>
        <w:pStyle w:val="Prrafodelista"/>
        <w:numPr>
          <w:ilvl w:val="0"/>
          <w:numId w:val="4"/>
        </w:numPr>
        <w:rPr>
          <w:b/>
        </w:rPr>
      </w:pPr>
      <w:r w:rsidRPr="00B25466">
        <w:rPr>
          <w:b/>
        </w:rPr>
        <w:t>¿Cómo está vinculado el Propósito de</w:t>
      </w:r>
      <w:r w:rsidR="00B25466" w:rsidRPr="00B25466">
        <w:rPr>
          <w:b/>
        </w:rPr>
        <w:t>l programa con los Objetivos de</w:t>
      </w:r>
      <w:r w:rsidRPr="00B25466">
        <w:rPr>
          <w:b/>
        </w:rPr>
        <w:t xml:space="preserve"> Desarrollo </w:t>
      </w:r>
      <w:r w:rsidR="00B25466" w:rsidRPr="00B25466">
        <w:rPr>
          <w:b/>
        </w:rPr>
        <w:t>Sostenible</w:t>
      </w:r>
      <w:r w:rsidRPr="00B25466">
        <w:rPr>
          <w:b/>
        </w:rPr>
        <w:t xml:space="preserve"> o la Agenda </w:t>
      </w:r>
      <w:r w:rsidR="00B25466" w:rsidRPr="00B25466">
        <w:rPr>
          <w:b/>
        </w:rPr>
        <w:t>2030</w:t>
      </w:r>
      <w:r w:rsidRPr="00B25466">
        <w:rPr>
          <w:b/>
        </w:rPr>
        <w:t>?</w:t>
      </w:r>
    </w:p>
    <w:p w14:paraId="74154E2B" w14:textId="6C99CAE6" w:rsidR="005903D3" w:rsidRDefault="007E2283" w:rsidP="007E2283">
      <w:r>
        <w:lastRenderedPageBreak/>
        <w:t>Respuesta</w:t>
      </w:r>
      <w:r w:rsidRPr="00DC1093">
        <w:t>:</w:t>
      </w:r>
      <w:r>
        <w:t xml:space="preserve"> </w:t>
      </w:r>
      <w:r w:rsidRPr="00951EBE">
        <w:t xml:space="preserve">El Programa no mostró vinculación a algún </w:t>
      </w:r>
      <w:r w:rsidR="005903D3" w:rsidRPr="00951EBE">
        <w:t xml:space="preserve">Objetivo de Desarrollo Sostenible y declara como vinculación inexistente, sin embargo se considera necesario se consulte: </w:t>
      </w:r>
      <w:hyperlink r:id="rId15" w:anchor="/home" w:history="1">
        <w:r w:rsidR="005903D3" w:rsidRPr="00951EBE">
          <w:rPr>
            <w:rStyle w:val="Hipervnculo"/>
          </w:rPr>
          <w:t>México | SIODS | Sistema de Información de los Objetivos de Desarrollo Sostenible (agenda2030.mx)</w:t>
        </w:r>
      </w:hyperlink>
      <w:r w:rsidR="005903D3" w:rsidRPr="00951EBE">
        <w:t xml:space="preserve">  para que se sea alineado a alguno de los 17 ODS, pues</w:t>
      </w:r>
      <w:r w:rsidR="005903D3">
        <w:t xml:space="preserve"> el propósito del programa si debe aportar</w:t>
      </w:r>
      <w:r w:rsidR="00B17129">
        <w:t xml:space="preserve">/contribuir al desarrollo de al </w:t>
      </w:r>
      <w:r w:rsidR="005903D3">
        <w:t>menos un ODS.</w:t>
      </w:r>
    </w:p>
    <w:p w14:paraId="46F48B5C" w14:textId="40BE6B37" w:rsidR="008136E1" w:rsidRDefault="008136E1" w:rsidP="00142885">
      <w:pPr>
        <w:pStyle w:val="Ttulo3"/>
        <w:numPr>
          <w:ilvl w:val="0"/>
          <w:numId w:val="8"/>
        </w:numPr>
      </w:pPr>
      <w:r w:rsidRPr="001A0A7B">
        <w:t>Análisis de la población potencial y objetivo y mecanismos de elegibilidad</w:t>
      </w:r>
    </w:p>
    <w:p w14:paraId="6423F565" w14:textId="159813C7" w:rsidR="000C3BF8" w:rsidRPr="00B25466" w:rsidRDefault="000C3BF8" w:rsidP="000C3BF8">
      <w:pPr>
        <w:spacing w:after="0"/>
        <w:rPr>
          <w:color w:val="595959" w:themeColor="text1" w:themeTint="A6"/>
        </w:rPr>
      </w:pPr>
      <w:r w:rsidRPr="00B25466">
        <w:rPr>
          <w:color w:val="595959" w:themeColor="text1" w:themeTint="A6"/>
        </w:rPr>
        <w:t>Población Potencial y Objetivo</w:t>
      </w:r>
    </w:p>
    <w:p w14:paraId="2E933345" w14:textId="77777777" w:rsidR="00660740" w:rsidRPr="001A0A7B" w:rsidRDefault="00660740" w:rsidP="000C3BF8">
      <w:pPr>
        <w:pStyle w:val="Prrafodelista"/>
        <w:numPr>
          <w:ilvl w:val="0"/>
          <w:numId w:val="4"/>
        </w:numPr>
        <w:ind w:left="357" w:hanging="357"/>
        <w:rPr>
          <w:b/>
        </w:rPr>
      </w:pPr>
      <w:r w:rsidRPr="001A0A7B">
        <w:rPr>
          <w:b/>
        </w:rPr>
        <w:t xml:space="preserve">Las poblaciones, potencial y objetivo, están definidas en documentos oficiales y/o en el diagnóstico del problema y cuentan con la siguiente información y características: </w:t>
      </w:r>
    </w:p>
    <w:p w14:paraId="6022B8A7" w14:textId="77777777" w:rsidR="00660740" w:rsidRPr="001A0A7B" w:rsidRDefault="00660740" w:rsidP="00142885">
      <w:pPr>
        <w:pStyle w:val="Prrafodelista"/>
        <w:numPr>
          <w:ilvl w:val="0"/>
          <w:numId w:val="12"/>
        </w:numPr>
      </w:pPr>
      <w:r w:rsidRPr="001A0A7B">
        <w:t xml:space="preserve">Unidad de medida. </w:t>
      </w:r>
    </w:p>
    <w:p w14:paraId="2F12CFA9" w14:textId="77777777" w:rsidR="00660740" w:rsidRPr="001A0A7B" w:rsidRDefault="00660740" w:rsidP="00142885">
      <w:pPr>
        <w:pStyle w:val="Prrafodelista"/>
        <w:numPr>
          <w:ilvl w:val="0"/>
          <w:numId w:val="12"/>
        </w:numPr>
      </w:pPr>
      <w:r w:rsidRPr="001A0A7B">
        <w:t>Están cuantificadas.</w:t>
      </w:r>
    </w:p>
    <w:p w14:paraId="7FB55CEF" w14:textId="77777777" w:rsidR="00660740" w:rsidRPr="001A0A7B" w:rsidRDefault="00660740" w:rsidP="00142885">
      <w:pPr>
        <w:pStyle w:val="Prrafodelista"/>
        <w:numPr>
          <w:ilvl w:val="0"/>
          <w:numId w:val="12"/>
        </w:numPr>
      </w:pPr>
      <w:r w:rsidRPr="001A0A7B">
        <w:t>Metodología para su cuantificación y fuentes de información.</w:t>
      </w:r>
    </w:p>
    <w:p w14:paraId="6BBB3528" w14:textId="77777777" w:rsidR="008136E1" w:rsidRPr="001A0A7B" w:rsidRDefault="00660740" w:rsidP="00142885">
      <w:pPr>
        <w:pStyle w:val="Prrafodelista"/>
        <w:numPr>
          <w:ilvl w:val="0"/>
          <w:numId w:val="12"/>
        </w:numPr>
      </w:pPr>
      <w:r w:rsidRPr="001A0A7B">
        <w:t>Se define un plazo para su revisión y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7305A6F6" w14:textId="77777777" w:rsidTr="00A10AE0">
        <w:trPr>
          <w:trHeight w:val="510"/>
          <w:jc w:val="center"/>
        </w:trPr>
        <w:tc>
          <w:tcPr>
            <w:tcW w:w="1208" w:type="dxa"/>
            <w:shd w:val="clear" w:color="auto" w:fill="404040" w:themeFill="text1" w:themeFillTint="BF"/>
            <w:vAlign w:val="center"/>
          </w:tcPr>
          <w:p w14:paraId="07F334F3" w14:textId="77777777" w:rsidR="00660740" w:rsidRPr="00A10AE0" w:rsidRDefault="00660740"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1842F3AB" w14:textId="77777777" w:rsidR="00660740" w:rsidRPr="00A10AE0" w:rsidRDefault="00660740"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5B8AB319" w14:textId="77777777" w:rsidR="00660740" w:rsidRPr="00A10AE0" w:rsidRDefault="00660740" w:rsidP="00B16250">
            <w:pPr>
              <w:spacing w:after="0" w:line="240" w:lineRule="auto"/>
              <w:jc w:val="center"/>
              <w:rPr>
                <w:color w:val="FFFFFF" w:themeColor="background1"/>
              </w:rPr>
            </w:pPr>
            <w:r w:rsidRPr="00A10AE0">
              <w:rPr>
                <w:color w:val="FFFFFF" w:themeColor="background1"/>
              </w:rPr>
              <w:t>Criterio</w:t>
            </w:r>
          </w:p>
        </w:tc>
      </w:tr>
      <w:tr w:rsidR="005903D3" w:rsidRPr="001A0A7B" w14:paraId="2EF6E3B2" w14:textId="77777777" w:rsidTr="00B16250">
        <w:trPr>
          <w:trHeight w:val="510"/>
          <w:jc w:val="center"/>
        </w:trPr>
        <w:tc>
          <w:tcPr>
            <w:tcW w:w="1208" w:type="dxa"/>
            <w:vAlign w:val="center"/>
          </w:tcPr>
          <w:p w14:paraId="3AE32640" w14:textId="71C616F3" w:rsidR="005903D3" w:rsidRPr="001A0A7B" w:rsidRDefault="005903D3" w:rsidP="005903D3">
            <w:pPr>
              <w:spacing w:after="0" w:line="240" w:lineRule="auto"/>
              <w:jc w:val="center"/>
            </w:pPr>
            <w:r>
              <w:t>SI</w:t>
            </w:r>
          </w:p>
        </w:tc>
        <w:tc>
          <w:tcPr>
            <w:tcW w:w="772" w:type="dxa"/>
            <w:vAlign w:val="center"/>
          </w:tcPr>
          <w:p w14:paraId="373F3AE5" w14:textId="576B5E97" w:rsidR="005903D3" w:rsidRPr="001A0A7B" w:rsidRDefault="005903D3" w:rsidP="005903D3">
            <w:pPr>
              <w:spacing w:after="0" w:line="240" w:lineRule="auto"/>
              <w:jc w:val="center"/>
            </w:pPr>
            <w:r>
              <w:t>1</w:t>
            </w:r>
          </w:p>
        </w:tc>
        <w:tc>
          <w:tcPr>
            <w:tcW w:w="6864" w:type="dxa"/>
            <w:vAlign w:val="center"/>
          </w:tcPr>
          <w:p w14:paraId="4D189980" w14:textId="77777777" w:rsidR="005903D3" w:rsidRDefault="005903D3" w:rsidP="005903D3">
            <w:pPr>
              <w:pStyle w:val="Prrafodelista"/>
              <w:numPr>
                <w:ilvl w:val="0"/>
                <w:numId w:val="24"/>
              </w:numPr>
              <w:spacing w:after="0" w:line="240" w:lineRule="auto"/>
            </w:pPr>
            <w:r>
              <w:t>El programa tiene definidas las poblaciones (potencial y objetivo).</w:t>
            </w:r>
          </w:p>
          <w:p w14:paraId="4DD2E70E" w14:textId="43C5AAC0" w:rsidR="005903D3" w:rsidRPr="001A0A7B" w:rsidRDefault="005903D3" w:rsidP="005903D3">
            <w:pPr>
              <w:pStyle w:val="Prrafodelista"/>
              <w:numPr>
                <w:ilvl w:val="0"/>
                <w:numId w:val="24"/>
              </w:numPr>
              <w:spacing w:after="0" w:line="240" w:lineRule="auto"/>
            </w:pPr>
            <w:r>
              <w:t>Las definiciones no cumplen con las características establecidas.</w:t>
            </w:r>
          </w:p>
        </w:tc>
      </w:tr>
    </w:tbl>
    <w:p w14:paraId="5089F4D0" w14:textId="77777777" w:rsidR="00660740" w:rsidRPr="001A0A7B" w:rsidRDefault="00660740" w:rsidP="00660740">
      <w:pPr>
        <w:spacing w:after="0" w:line="240" w:lineRule="auto"/>
        <w:jc w:val="left"/>
      </w:pPr>
    </w:p>
    <w:p w14:paraId="0AD1876B" w14:textId="3686AE91" w:rsidR="00B17129" w:rsidRDefault="00DC1093" w:rsidP="00B17129">
      <w:pPr>
        <w:tabs>
          <w:tab w:val="left" w:pos="1575"/>
        </w:tabs>
      </w:pPr>
      <w:r w:rsidRPr="00DC1093">
        <w:t>Respuesta:</w:t>
      </w:r>
      <w:r w:rsidR="00B17129">
        <w:t xml:space="preserve"> El Programa en su MIR, define los tipos de población Potencial y Objetivo, </w:t>
      </w:r>
      <w:r w:rsidR="00B17129" w:rsidRPr="00951EBE">
        <w:t>población potencial a 155</w:t>
      </w:r>
      <w:r w:rsidR="00020A55" w:rsidRPr="00951EBE">
        <w:t xml:space="preserve"> mil</w:t>
      </w:r>
      <w:r w:rsidR="00B17129" w:rsidRPr="00951EBE">
        <w:t xml:space="preserve"> productores (que es la suma de todos los productores que se dedican a la siembra de granos básicos, hortalizas, frutales y culticos peren</w:t>
      </w:r>
      <w:r w:rsidR="00BA5B16" w:rsidRPr="00951EBE">
        <w:t>n</w:t>
      </w:r>
      <w:r w:rsidR="00B17129" w:rsidRPr="00951EBE">
        <w:t>es del estado de Sinaloa, tanto de riego como de temporal).</w:t>
      </w:r>
    </w:p>
    <w:p w14:paraId="7F28CDEF" w14:textId="34172147" w:rsidR="00B17129" w:rsidRDefault="00B17129" w:rsidP="00B17129">
      <w:pPr>
        <w:tabs>
          <w:tab w:val="left" w:pos="1575"/>
        </w:tabs>
      </w:pPr>
      <w:r w:rsidRPr="00B17129">
        <w:t>En cuanto a la población objetivo se tienen a 78 mil productores delimitando a aquellos productores de granos y hortofrutícolas.</w:t>
      </w:r>
    </w:p>
    <w:p w14:paraId="04941BB3" w14:textId="0B144D8B" w:rsidR="0058031C" w:rsidRDefault="0058031C" w:rsidP="0058031C">
      <w:pPr>
        <w:tabs>
          <w:tab w:val="left" w:pos="1575"/>
        </w:tabs>
      </w:pPr>
      <w:r w:rsidRPr="00951EBE">
        <w:lastRenderedPageBreak/>
        <w:t xml:space="preserve">El programa es sus reglas de operación muestra que se dirige a Productores agrícolas y centros acopiadores. Es importante </w:t>
      </w:r>
      <w:r w:rsidR="00432B98" w:rsidRPr="00951EBE">
        <w:t>que</w:t>
      </w:r>
      <w:r w:rsidRPr="00951EBE">
        <w:t xml:space="preserve"> el tipo de población tanto en su MIR</w:t>
      </w:r>
      <w:r w:rsidR="00432B98" w:rsidRPr="00951EBE">
        <w:t xml:space="preserve"> como en las reglas coincidan.</w:t>
      </w:r>
    </w:p>
    <w:p w14:paraId="114B0CCF" w14:textId="05038156" w:rsidR="00E91A40" w:rsidRPr="00B17129" w:rsidRDefault="00856D11" w:rsidP="00E91A40">
      <w:pPr>
        <w:tabs>
          <w:tab w:val="left" w:pos="1575"/>
        </w:tabs>
      </w:pPr>
      <w:r>
        <w:t>Además,</w:t>
      </w:r>
      <w:r w:rsidR="00E91A40">
        <w:t xml:space="preserve"> en las reglas de operación establece que la cobertura y alcance del programa será </w:t>
      </w:r>
      <w:r w:rsidR="0058031C">
        <w:t xml:space="preserve">estatal, </w:t>
      </w:r>
      <w:r w:rsidR="00E91A40">
        <w:t>definida por la disponibilidad presupuest</w:t>
      </w:r>
      <w:r w:rsidR="0058031C">
        <w:t>al, es necesario que en las reglas de operación también se definan los tipos de población.</w:t>
      </w:r>
    </w:p>
    <w:p w14:paraId="7E19DF2B" w14:textId="0B93A9ED" w:rsidR="0058031C" w:rsidRDefault="00B17129" w:rsidP="00B17129">
      <w:pPr>
        <w:tabs>
          <w:tab w:val="left" w:pos="1575"/>
        </w:tabs>
      </w:pPr>
      <w:r w:rsidRPr="00951EBE">
        <w:t>El programa muestra como Metodología para su cuantificación y fuentes de información la MIR y la Metodología del Marco Lógico.</w:t>
      </w:r>
    </w:p>
    <w:p w14:paraId="61E38813" w14:textId="3D88C3A0" w:rsidR="00660740" w:rsidRPr="001A0A7B" w:rsidRDefault="000C3BF8" w:rsidP="000C3BF8">
      <w:pPr>
        <w:pStyle w:val="Prrafodelista"/>
        <w:numPr>
          <w:ilvl w:val="0"/>
          <w:numId w:val="4"/>
        </w:numPr>
      </w:pPr>
      <w:r w:rsidRPr="00AB186A">
        <w:rPr>
          <w:b/>
        </w:rPr>
        <w:t>¿El programa cuenta con información sistematizada que permite conocer la demanda total de apoyos y las características de los solicitantes? (socioeconómicas en el caso de personas físicas y específicas en el caso de personas morales u otras)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6675F1A4" w14:textId="77777777" w:rsidTr="00B25466">
        <w:trPr>
          <w:trHeight w:val="510"/>
          <w:jc w:val="center"/>
        </w:trPr>
        <w:tc>
          <w:tcPr>
            <w:tcW w:w="1208" w:type="dxa"/>
            <w:shd w:val="clear" w:color="auto" w:fill="404040" w:themeFill="text1" w:themeFillTint="BF"/>
            <w:vAlign w:val="center"/>
          </w:tcPr>
          <w:p w14:paraId="70E82CA6" w14:textId="77777777" w:rsidR="00176585" w:rsidRPr="00B25466" w:rsidRDefault="00176585" w:rsidP="008901E7">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1605BDCA" w14:textId="77777777" w:rsidR="00176585" w:rsidRPr="00B25466" w:rsidRDefault="00176585" w:rsidP="008901E7">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54EADFE" w14:textId="77777777" w:rsidR="00176585" w:rsidRPr="00B25466" w:rsidRDefault="00176585" w:rsidP="008901E7">
            <w:pPr>
              <w:spacing w:after="0" w:line="240" w:lineRule="auto"/>
              <w:jc w:val="center"/>
              <w:rPr>
                <w:color w:val="FFFFFF" w:themeColor="background1"/>
              </w:rPr>
            </w:pPr>
            <w:r w:rsidRPr="00B25466">
              <w:rPr>
                <w:color w:val="FFFFFF" w:themeColor="background1"/>
              </w:rPr>
              <w:t>Criterio</w:t>
            </w:r>
          </w:p>
        </w:tc>
      </w:tr>
      <w:tr w:rsidR="00176585" w:rsidRPr="001A0A7B" w14:paraId="6643B485" w14:textId="77777777" w:rsidTr="008901E7">
        <w:trPr>
          <w:trHeight w:val="510"/>
          <w:jc w:val="center"/>
        </w:trPr>
        <w:tc>
          <w:tcPr>
            <w:tcW w:w="1208" w:type="dxa"/>
            <w:vAlign w:val="center"/>
          </w:tcPr>
          <w:p w14:paraId="55C410E5" w14:textId="132F32AD" w:rsidR="00176585" w:rsidRPr="001A0A7B" w:rsidRDefault="00B17129" w:rsidP="008901E7">
            <w:pPr>
              <w:spacing w:after="0" w:line="240" w:lineRule="auto"/>
              <w:jc w:val="center"/>
            </w:pPr>
            <w:r>
              <w:t>SI</w:t>
            </w:r>
          </w:p>
        </w:tc>
        <w:tc>
          <w:tcPr>
            <w:tcW w:w="772" w:type="dxa"/>
            <w:vAlign w:val="center"/>
          </w:tcPr>
          <w:p w14:paraId="5DC905BE" w14:textId="2FFB49CA" w:rsidR="00176585" w:rsidRPr="001A0A7B" w:rsidRDefault="00B17129" w:rsidP="008901E7">
            <w:pPr>
              <w:spacing w:after="0" w:line="240" w:lineRule="auto"/>
              <w:jc w:val="center"/>
            </w:pPr>
            <w:r>
              <w:t>1</w:t>
            </w:r>
          </w:p>
        </w:tc>
        <w:tc>
          <w:tcPr>
            <w:tcW w:w="6864" w:type="dxa"/>
            <w:vAlign w:val="center"/>
          </w:tcPr>
          <w:p w14:paraId="03EE4117" w14:textId="08FB5A5D" w:rsidR="00176585" w:rsidRPr="001A0A7B" w:rsidRDefault="00856D11" w:rsidP="00856D11">
            <w:pPr>
              <w:pStyle w:val="Prrafodelista"/>
              <w:numPr>
                <w:ilvl w:val="0"/>
                <w:numId w:val="24"/>
              </w:numPr>
              <w:spacing w:after="0" w:line="240" w:lineRule="auto"/>
            </w:pPr>
            <w:r w:rsidRPr="00856D11">
              <w:t>El programa cuenta con información sistematizada, pero ésta no permite conocer la demanda total de apoyos ni las características de los solicitantes.</w:t>
            </w:r>
          </w:p>
        </w:tc>
      </w:tr>
    </w:tbl>
    <w:p w14:paraId="4E712FC0" w14:textId="77777777" w:rsidR="00176585" w:rsidRPr="001A0A7B" w:rsidRDefault="00176585" w:rsidP="00537957">
      <w:pPr>
        <w:spacing w:after="0" w:line="240" w:lineRule="auto"/>
      </w:pPr>
    </w:p>
    <w:p w14:paraId="66BC8F2A" w14:textId="7843F0E1" w:rsidR="00E91A40" w:rsidRDefault="00DC1093" w:rsidP="00E91A40">
      <w:r w:rsidRPr="00DC1093">
        <w:t>Respuesta:</w:t>
      </w:r>
      <w:r w:rsidR="00E91A40">
        <w:t xml:space="preserve"> </w:t>
      </w:r>
      <w:r w:rsidR="00C8794E" w:rsidRPr="00951EBE">
        <w:t>La instancia ejecutora presentó información sistematizada sobre los beneficiarios del programa, en una base de datos en formato Excel, más dicha información no permite conocer otros datos e información relevante sobre los beneficiarios pues solo recoge los hombres en un padrón de beneficiarios.</w:t>
      </w:r>
      <w:r w:rsidR="00C8794E">
        <w:t xml:space="preserve"> </w:t>
      </w:r>
    </w:p>
    <w:p w14:paraId="60359A13" w14:textId="5F2BC950" w:rsidR="000C3BF8" w:rsidRPr="00B25466" w:rsidRDefault="000C3BF8" w:rsidP="000C3BF8">
      <w:pPr>
        <w:spacing w:after="0"/>
        <w:rPr>
          <w:color w:val="595959" w:themeColor="text1" w:themeTint="A6"/>
        </w:rPr>
      </w:pPr>
      <w:r w:rsidRPr="00B25466">
        <w:rPr>
          <w:color w:val="595959" w:themeColor="text1" w:themeTint="A6"/>
        </w:rPr>
        <w:t>Mecanismos de elegibilidad</w:t>
      </w:r>
    </w:p>
    <w:p w14:paraId="61559B08" w14:textId="45665BD7" w:rsidR="00F95745" w:rsidRPr="001A0A7B" w:rsidRDefault="000C3BF8" w:rsidP="00142885">
      <w:pPr>
        <w:pStyle w:val="Prrafodelista"/>
        <w:numPr>
          <w:ilvl w:val="0"/>
          <w:numId w:val="4"/>
        </w:numPr>
        <w:rPr>
          <w:b/>
        </w:rPr>
      </w:pPr>
      <w:r w:rsidRPr="001856A5">
        <w:rPr>
          <w:b/>
        </w:rPr>
        <w:t>¿El programa cuenta con mecanismos para identificar su población objetivo? En caso de contar con estos, especifique cuáles y qué información utiliza para hacerlo</w:t>
      </w:r>
      <w:r>
        <w:rPr>
          <w:b/>
        </w:rPr>
        <w:t>.</w:t>
      </w:r>
    </w:p>
    <w:p w14:paraId="1D72DFEC" w14:textId="343A9D31" w:rsidR="00E91A40" w:rsidRPr="00951EBE" w:rsidRDefault="00DC1093" w:rsidP="00E91A40">
      <w:r w:rsidRPr="00951EBE">
        <w:t>Respuesta:</w:t>
      </w:r>
      <w:r w:rsidR="00E91A40" w:rsidRPr="00951EBE">
        <w:t xml:space="preserve"> El programa en sus reglas de operación mencionan que se apoyará a los productores agrícolas de frijol grano del Estado de Sinaloa, con los costos de almacenaje de </w:t>
      </w:r>
      <w:r w:rsidR="00E91A40" w:rsidRPr="00951EBE">
        <w:lastRenderedPageBreak/>
        <w:t xml:space="preserve">la cosecha de frijol hasta por 60 días, después de que hagan entrega de su cosecha en los centros de acopio que cuenten con la autorización para operar </w:t>
      </w:r>
      <w:r w:rsidR="00432B98" w:rsidRPr="00951EBE">
        <w:t xml:space="preserve">el programa </w:t>
      </w:r>
      <w:r w:rsidR="00E91A40" w:rsidRPr="00951EBE">
        <w:t>por parte de la SAyG.</w:t>
      </w:r>
    </w:p>
    <w:p w14:paraId="4AA5D511" w14:textId="2873BFC7" w:rsidR="00FB6B4C" w:rsidRDefault="00E91A40" w:rsidP="00DC1093">
      <w:r w:rsidRPr="00951EBE">
        <w:t>Sin embargo, el programa no menciona la metodología de focalización y o fuentes de información.</w:t>
      </w:r>
      <w:r>
        <w:t xml:space="preserve"> </w:t>
      </w:r>
    </w:p>
    <w:p w14:paraId="797558D5" w14:textId="62F37FA6" w:rsidR="00E91A40" w:rsidRDefault="00E91A40" w:rsidP="00DC1093">
      <w:r>
        <w:t xml:space="preserve">En las reglas de operación se estipula que la Instancia Normativa publicará la respectiva convocatoria en el </w:t>
      </w:r>
      <w:r w:rsidR="00BA5B16">
        <w:t>micrositio</w:t>
      </w:r>
      <w:r>
        <w:t xml:space="preserve"> de transparencia de la Secretaria de Agricultura y Ganadería del Gobierno del Estado de Sinaloa http://sayqtransparenciasinaloa gob mx/obligaciores-de-transparenciade-la-secretaria-de-a</w:t>
      </w:r>
      <w:r w:rsidR="00BA5B16">
        <w:t>g</w:t>
      </w:r>
      <w:r>
        <w:t xml:space="preserve">ricultura-y-qanaderia-savg/, sin perjuicio de hacerlo por otros medios de difusión. </w:t>
      </w:r>
    </w:p>
    <w:p w14:paraId="04C13CE1" w14:textId="04B9248C" w:rsidR="00E91A40" w:rsidRDefault="00E91A40" w:rsidP="00DC1093">
      <w:r>
        <w:t>Dicha convocatoria deberá definir fecha de hasta cuando deberán estar abiertos los centros de acopio autorizados receptores de la documentación requerida, para que los Productores Agrícolas participen en el Programa, cumpliendo con los requisitos y documentación necesarios para ser beneficiario del Programa.</w:t>
      </w:r>
    </w:p>
    <w:p w14:paraId="5A049BA6" w14:textId="7B5F47B3" w:rsidR="00E91A40" w:rsidRPr="00C8794E" w:rsidRDefault="00C8794E" w:rsidP="00DC1093">
      <w:pPr>
        <w:rPr>
          <w:highlight w:val="yellow"/>
        </w:rPr>
      </w:pPr>
      <w:r>
        <w:t xml:space="preserve">Además, en la convocatoria aparecen los requisitos para las personas físicas y morales antes y </w:t>
      </w:r>
      <w:r w:rsidRPr="00951EBE">
        <w:t xml:space="preserve">después de la entrega del producto. </w:t>
      </w:r>
    </w:p>
    <w:p w14:paraId="616F3323" w14:textId="77777777" w:rsidR="000C3BF8" w:rsidRPr="00432B98" w:rsidRDefault="000C3BF8" w:rsidP="00142885">
      <w:pPr>
        <w:pStyle w:val="Prrafodelista"/>
        <w:numPr>
          <w:ilvl w:val="0"/>
          <w:numId w:val="4"/>
        </w:numPr>
        <w:rPr>
          <w:b/>
        </w:rPr>
      </w:pPr>
      <w:r w:rsidRPr="00432B98">
        <w:rPr>
          <w:b/>
        </w:rPr>
        <w:t>El programa cuenta con una estrategia de cobertura documentada para atender a su población objetivo con las siguientes características:</w:t>
      </w:r>
    </w:p>
    <w:p w14:paraId="1B15AB3E" w14:textId="5492FF44" w:rsidR="000C3BF8" w:rsidRPr="000C3BF8" w:rsidRDefault="000C3BF8">
      <w:pPr>
        <w:pStyle w:val="Prrafodelista"/>
        <w:numPr>
          <w:ilvl w:val="0"/>
          <w:numId w:val="37"/>
        </w:numPr>
      </w:pPr>
      <w:r w:rsidRPr="000C3BF8">
        <w:t>Incluye la definición de la población objetivo.</w:t>
      </w:r>
    </w:p>
    <w:p w14:paraId="116193BF" w14:textId="7370B76E" w:rsidR="000C3BF8" w:rsidRPr="000C3BF8" w:rsidRDefault="000C3BF8">
      <w:pPr>
        <w:pStyle w:val="Prrafodelista"/>
        <w:numPr>
          <w:ilvl w:val="0"/>
          <w:numId w:val="37"/>
        </w:numPr>
      </w:pPr>
      <w:r w:rsidRPr="000C3BF8">
        <w:t>Especifica metas de cobertura anual.</w:t>
      </w:r>
    </w:p>
    <w:p w14:paraId="7B4319A1" w14:textId="30E7BD14" w:rsidR="000C3BF8" w:rsidRPr="000C3BF8" w:rsidRDefault="000C3BF8">
      <w:pPr>
        <w:pStyle w:val="Prrafodelista"/>
        <w:numPr>
          <w:ilvl w:val="0"/>
          <w:numId w:val="37"/>
        </w:numPr>
      </w:pPr>
      <w:r w:rsidRPr="000C3BF8">
        <w:t>Abarca un horizonte de mediano y largo plazo.</w:t>
      </w:r>
    </w:p>
    <w:p w14:paraId="2D6CDF91" w14:textId="5463A16A" w:rsidR="00F95745" w:rsidRDefault="000C3BF8">
      <w:pPr>
        <w:pStyle w:val="Prrafodelista"/>
        <w:numPr>
          <w:ilvl w:val="0"/>
          <w:numId w:val="37"/>
        </w:numPr>
      </w:pPr>
      <w:r w:rsidRPr="000C3BF8">
        <w:t>Es congruente con el diseño y el diagnóstico del programa.</w:t>
      </w:r>
      <w:r w:rsidR="00F95745" w:rsidRPr="000C3BF8">
        <w:t xml:space="preserve"> </w:t>
      </w:r>
    </w:p>
    <w:p w14:paraId="0D345021" w14:textId="77777777" w:rsidR="00432B98" w:rsidRPr="000C3BF8" w:rsidRDefault="00432B98" w:rsidP="00432B98"/>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1F590F8A" w14:textId="77777777" w:rsidTr="00B25466">
        <w:trPr>
          <w:trHeight w:val="510"/>
          <w:jc w:val="center"/>
        </w:trPr>
        <w:tc>
          <w:tcPr>
            <w:tcW w:w="1208" w:type="dxa"/>
            <w:shd w:val="clear" w:color="auto" w:fill="404040" w:themeFill="text1" w:themeFillTint="BF"/>
            <w:vAlign w:val="center"/>
          </w:tcPr>
          <w:p w14:paraId="44C990FF" w14:textId="77777777" w:rsidR="00AA4F0C" w:rsidRPr="00B25466" w:rsidRDefault="00AA4F0C" w:rsidP="000635B8">
            <w:pPr>
              <w:spacing w:after="0" w:line="240" w:lineRule="auto"/>
              <w:jc w:val="center"/>
              <w:rPr>
                <w:color w:val="FFFFFF" w:themeColor="background1"/>
              </w:rPr>
            </w:pPr>
            <w:r w:rsidRPr="00B25466">
              <w:rPr>
                <w:color w:val="FFFFFF" w:themeColor="background1"/>
              </w:rPr>
              <w:lastRenderedPageBreak/>
              <w:t>Respuesta</w:t>
            </w:r>
          </w:p>
        </w:tc>
        <w:tc>
          <w:tcPr>
            <w:tcW w:w="772" w:type="dxa"/>
            <w:shd w:val="clear" w:color="auto" w:fill="404040" w:themeFill="text1" w:themeFillTint="BF"/>
            <w:vAlign w:val="center"/>
          </w:tcPr>
          <w:p w14:paraId="03CC5FE1" w14:textId="77777777" w:rsidR="00AA4F0C" w:rsidRPr="00B25466" w:rsidRDefault="00AA4F0C" w:rsidP="000635B8">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286FB07" w14:textId="77777777" w:rsidR="00AA4F0C" w:rsidRPr="00B25466" w:rsidRDefault="00AA4F0C" w:rsidP="000635B8">
            <w:pPr>
              <w:spacing w:after="0" w:line="240" w:lineRule="auto"/>
              <w:jc w:val="center"/>
              <w:rPr>
                <w:color w:val="FFFFFF" w:themeColor="background1"/>
              </w:rPr>
            </w:pPr>
            <w:r w:rsidRPr="00B25466">
              <w:rPr>
                <w:color w:val="FFFFFF" w:themeColor="background1"/>
              </w:rPr>
              <w:t>Criterio</w:t>
            </w:r>
          </w:p>
        </w:tc>
      </w:tr>
      <w:tr w:rsidR="00AA4F0C" w:rsidRPr="001A0A7B" w14:paraId="17E79314" w14:textId="77777777" w:rsidTr="00856D11">
        <w:trPr>
          <w:trHeight w:val="677"/>
          <w:jc w:val="center"/>
        </w:trPr>
        <w:tc>
          <w:tcPr>
            <w:tcW w:w="1208" w:type="dxa"/>
            <w:vAlign w:val="center"/>
          </w:tcPr>
          <w:p w14:paraId="36B5EC5D" w14:textId="75544F89" w:rsidR="00AA4F0C" w:rsidRPr="001A0A7B" w:rsidRDefault="00C8794E" w:rsidP="00432B98">
            <w:pPr>
              <w:spacing w:after="0" w:line="240" w:lineRule="auto"/>
              <w:jc w:val="center"/>
            </w:pPr>
            <w:r>
              <w:t>SI</w:t>
            </w:r>
          </w:p>
        </w:tc>
        <w:tc>
          <w:tcPr>
            <w:tcW w:w="772" w:type="dxa"/>
            <w:vAlign w:val="center"/>
          </w:tcPr>
          <w:p w14:paraId="7C396D58" w14:textId="3BCC101F" w:rsidR="00AA4F0C" w:rsidRPr="001A0A7B" w:rsidRDefault="00C8794E" w:rsidP="00432B98">
            <w:pPr>
              <w:spacing w:after="0" w:line="240" w:lineRule="auto"/>
              <w:jc w:val="center"/>
            </w:pPr>
            <w:r>
              <w:t>2</w:t>
            </w:r>
          </w:p>
        </w:tc>
        <w:tc>
          <w:tcPr>
            <w:tcW w:w="6864" w:type="dxa"/>
            <w:vAlign w:val="center"/>
          </w:tcPr>
          <w:p w14:paraId="4224C6B3" w14:textId="7DBFD26C" w:rsidR="00AA4F0C" w:rsidRPr="001A0A7B" w:rsidRDefault="00856D11" w:rsidP="00856D11">
            <w:r w:rsidRPr="00856D11">
              <w:t xml:space="preserve">La estrategia de cobertura cuenta </w:t>
            </w:r>
            <w:r>
              <w:t>con dos de las características E</w:t>
            </w:r>
            <w:r w:rsidRPr="00856D11">
              <w:t>stablecidas.</w:t>
            </w:r>
          </w:p>
        </w:tc>
      </w:tr>
    </w:tbl>
    <w:p w14:paraId="2A0215C6" w14:textId="377974C9" w:rsidR="00F95745" w:rsidRDefault="00F95745" w:rsidP="007D7B74">
      <w:pPr>
        <w:spacing w:after="0" w:line="240" w:lineRule="auto"/>
      </w:pPr>
    </w:p>
    <w:p w14:paraId="4024DDCB" w14:textId="4DEF2EED" w:rsidR="00432B98" w:rsidRDefault="000C3BF8" w:rsidP="00C22CD5">
      <w:pPr>
        <w:tabs>
          <w:tab w:val="left" w:pos="1575"/>
        </w:tabs>
      </w:pPr>
      <w:r>
        <w:t>Respuesta:</w:t>
      </w:r>
      <w:r w:rsidR="00C8794E">
        <w:t xml:space="preserve"> En las Reglas de Operación del Programa P</w:t>
      </w:r>
      <w:r w:rsidR="00432B98">
        <w:t xml:space="preserve"> </w:t>
      </w:r>
      <w:r w:rsidR="00C8794E">
        <w:t xml:space="preserve">063 se menciona que la cobertura es estatal a una población </w:t>
      </w:r>
      <w:r w:rsidR="00C8794E" w:rsidRPr="00951EBE">
        <w:t xml:space="preserve">potencial de </w:t>
      </w:r>
      <w:r w:rsidR="00C22CD5" w:rsidRPr="00951EBE">
        <w:t xml:space="preserve">155 </w:t>
      </w:r>
      <w:r w:rsidR="00BA5B16" w:rsidRPr="00951EBE">
        <w:t xml:space="preserve">mil </w:t>
      </w:r>
      <w:r w:rsidR="00C22CD5" w:rsidRPr="00951EBE">
        <w:t xml:space="preserve">productores y un total de 78 mil </w:t>
      </w:r>
      <w:r w:rsidR="00432B98" w:rsidRPr="00951EBE">
        <w:t>productore</w:t>
      </w:r>
      <w:r w:rsidR="00C22CD5" w:rsidRPr="00951EBE">
        <w:t>s como población objetivo.  Pese a ello el programa no menciona si abarca un horizonte de mediano y largo plazo. Por lo que es necesario que se establezca y además crear un vínculo desde el diagnóstico que de congruencia al diseño del P</w:t>
      </w:r>
      <w:r w:rsidR="00432B98" w:rsidRPr="00951EBE">
        <w:t xml:space="preserve">rograma P </w:t>
      </w:r>
      <w:r w:rsidR="00C22CD5" w:rsidRPr="00951EBE">
        <w:t>063.</w:t>
      </w:r>
    </w:p>
    <w:p w14:paraId="74AA1CD8" w14:textId="0DA38476" w:rsidR="00F95745" w:rsidRPr="001A0A7B" w:rsidRDefault="000C3BF8" w:rsidP="00142885">
      <w:pPr>
        <w:pStyle w:val="Prrafodelista"/>
        <w:numPr>
          <w:ilvl w:val="0"/>
          <w:numId w:val="4"/>
        </w:numPr>
        <w:rPr>
          <w:b/>
        </w:rPr>
      </w:pPr>
      <w:r w:rsidRPr="001856A5">
        <w:rPr>
          <w:b/>
        </w:rPr>
        <w:t>Los procedimientos del programa para la selección de beneficiarios y/o proyectos tienen las siguientes características</w:t>
      </w:r>
      <w:r w:rsidR="00F95745" w:rsidRPr="001A0A7B">
        <w:rPr>
          <w:b/>
        </w:rPr>
        <w:t xml:space="preserve">: </w:t>
      </w:r>
    </w:p>
    <w:p w14:paraId="3146CC99" w14:textId="77777777" w:rsidR="000C3BF8" w:rsidRDefault="000C3BF8" w:rsidP="00924F38">
      <w:pPr>
        <w:pStyle w:val="Prrafodelista"/>
        <w:numPr>
          <w:ilvl w:val="0"/>
          <w:numId w:val="13"/>
        </w:numPr>
      </w:pPr>
      <w:r>
        <w:t>Incluyen criterios de elegibilidad claramente especificados, es decir, no existe ambigüedad en su redacción.</w:t>
      </w:r>
    </w:p>
    <w:p w14:paraId="6CB39C1D" w14:textId="77777777" w:rsidR="000C3BF8" w:rsidRDefault="000C3BF8" w:rsidP="00924F38">
      <w:pPr>
        <w:pStyle w:val="Prrafodelista"/>
        <w:numPr>
          <w:ilvl w:val="0"/>
          <w:numId w:val="13"/>
        </w:numPr>
      </w:pPr>
      <w:r>
        <w:t xml:space="preserve">Están estandarizados, es decir, son utilizados por todas las instancias ejecutoras. </w:t>
      </w:r>
    </w:p>
    <w:p w14:paraId="5B195402" w14:textId="77777777" w:rsidR="000C3BF8" w:rsidRDefault="000C3BF8" w:rsidP="00924F38">
      <w:pPr>
        <w:pStyle w:val="Prrafodelista"/>
        <w:numPr>
          <w:ilvl w:val="0"/>
          <w:numId w:val="13"/>
        </w:numPr>
      </w:pPr>
      <w:r>
        <w:t xml:space="preserve">Están sistematizados. </w:t>
      </w:r>
    </w:p>
    <w:p w14:paraId="4B6E0C13" w14:textId="77777777" w:rsidR="000C3BF8" w:rsidRDefault="000C3BF8" w:rsidP="00924F38">
      <w:pPr>
        <w:pStyle w:val="Prrafodelista"/>
        <w:numPr>
          <w:ilvl w:val="0"/>
          <w:numId w:val="13"/>
        </w:numPr>
      </w:pPr>
      <w:r>
        <w:t>Están difundidos públicamente.</w:t>
      </w:r>
    </w:p>
    <w:p w14:paraId="0E328699" w14:textId="6258A278" w:rsidR="00A140AF" w:rsidRPr="001A0A7B" w:rsidRDefault="000C3BF8">
      <w:pPr>
        <w:pStyle w:val="Prrafodelista"/>
        <w:numPr>
          <w:ilvl w:val="0"/>
          <w:numId w:val="38"/>
        </w:numPr>
      </w:pPr>
      <w:r>
        <w:t>Son congruentes con los criterios establecidos para seleccionar a la población objetivo.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45F7468" w14:textId="77777777" w:rsidTr="00B25466">
        <w:trPr>
          <w:trHeight w:val="510"/>
          <w:jc w:val="center"/>
        </w:trPr>
        <w:tc>
          <w:tcPr>
            <w:tcW w:w="1208" w:type="dxa"/>
            <w:shd w:val="clear" w:color="auto" w:fill="404040" w:themeFill="text1" w:themeFillTint="BF"/>
            <w:vAlign w:val="center"/>
          </w:tcPr>
          <w:p w14:paraId="43625CEB" w14:textId="77777777" w:rsidR="00F95745" w:rsidRPr="00B25466" w:rsidRDefault="00F95745"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F938C32" w14:textId="77777777" w:rsidR="00F95745" w:rsidRPr="00B25466" w:rsidRDefault="00F95745"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4A76386C" w14:textId="77777777" w:rsidR="00F95745" w:rsidRPr="00B25466" w:rsidRDefault="00F95745" w:rsidP="00B16250">
            <w:pPr>
              <w:spacing w:after="0" w:line="240" w:lineRule="auto"/>
              <w:jc w:val="center"/>
              <w:rPr>
                <w:color w:val="FFFFFF" w:themeColor="background1"/>
              </w:rPr>
            </w:pPr>
            <w:r w:rsidRPr="00B25466">
              <w:rPr>
                <w:color w:val="FFFFFF" w:themeColor="background1"/>
              </w:rPr>
              <w:t>Criterio</w:t>
            </w:r>
          </w:p>
        </w:tc>
      </w:tr>
      <w:tr w:rsidR="00F95745" w:rsidRPr="001A0A7B" w14:paraId="643A4169" w14:textId="77777777" w:rsidTr="00B16250">
        <w:trPr>
          <w:trHeight w:val="510"/>
          <w:jc w:val="center"/>
        </w:trPr>
        <w:tc>
          <w:tcPr>
            <w:tcW w:w="1208" w:type="dxa"/>
            <w:vAlign w:val="center"/>
          </w:tcPr>
          <w:p w14:paraId="4D018635" w14:textId="1F28D3BF" w:rsidR="00F95745" w:rsidRPr="001A0A7B" w:rsidRDefault="00C22CD5" w:rsidP="00B16250">
            <w:pPr>
              <w:spacing w:after="0" w:line="240" w:lineRule="auto"/>
              <w:jc w:val="center"/>
            </w:pPr>
            <w:r>
              <w:t>SI</w:t>
            </w:r>
          </w:p>
        </w:tc>
        <w:tc>
          <w:tcPr>
            <w:tcW w:w="772" w:type="dxa"/>
            <w:vAlign w:val="center"/>
          </w:tcPr>
          <w:p w14:paraId="4E868395" w14:textId="1011FE63" w:rsidR="00F95745" w:rsidRPr="001A0A7B" w:rsidRDefault="00C22CD5" w:rsidP="00B16250">
            <w:pPr>
              <w:spacing w:after="0" w:line="240" w:lineRule="auto"/>
              <w:jc w:val="center"/>
            </w:pPr>
            <w:r>
              <w:t>3</w:t>
            </w:r>
          </w:p>
        </w:tc>
        <w:tc>
          <w:tcPr>
            <w:tcW w:w="6864" w:type="dxa"/>
            <w:vAlign w:val="center"/>
          </w:tcPr>
          <w:p w14:paraId="1972CD4A" w14:textId="5197C145" w:rsidR="00F95745" w:rsidRPr="001A0A7B" w:rsidRDefault="00432B98">
            <w:pPr>
              <w:pStyle w:val="Prrafodelista"/>
              <w:numPr>
                <w:ilvl w:val="0"/>
                <w:numId w:val="25"/>
              </w:numPr>
              <w:spacing w:after="0" w:line="240" w:lineRule="auto"/>
            </w:pPr>
            <w:r w:rsidRPr="00432B98">
              <w:t>Los procedimientos para la selección de beneficiarios y/o proyectos tienen tres de las características.</w:t>
            </w:r>
          </w:p>
        </w:tc>
      </w:tr>
    </w:tbl>
    <w:p w14:paraId="29EC3575" w14:textId="77777777" w:rsidR="00F20FAB" w:rsidRPr="001A0A7B" w:rsidRDefault="00F20FAB" w:rsidP="005D266C">
      <w:pPr>
        <w:spacing w:after="0" w:line="240" w:lineRule="auto"/>
      </w:pPr>
    </w:p>
    <w:p w14:paraId="65CB9AF3" w14:textId="02CC8D1E" w:rsidR="00F95745" w:rsidRDefault="000C3BF8" w:rsidP="00F95745">
      <w:r w:rsidRPr="00951EBE">
        <w:t>Respuesta:</w:t>
      </w:r>
      <w:r w:rsidR="00C22CD5" w:rsidRPr="00951EBE">
        <w:t xml:space="preserve"> Los criterios de elegibilidad se encuentran especificados en las </w:t>
      </w:r>
      <w:r w:rsidR="008C2579" w:rsidRPr="00951EBE">
        <w:t>reglas</w:t>
      </w:r>
      <w:r w:rsidR="00C22CD5" w:rsidRPr="00951EBE">
        <w:t xml:space="preserve"> de operación </w:t>
      </w:r>
      <w:r w:rsidR="008C2579" w:rsidRPr="00951EBE">
        <w:t>publicadas en el Periódico Oficial “El Estado de Sinaloa”, No. 016 el día 04 de febrero del 2022.</w:t>
      </w:r>
    </w:p>
    <w:p w14:paraId="0A4EF523" w14:textId="5B4E64C4" w:rsidR="008C2579" w:rsidRDefault="008C2579" w:rsidP="00F95745">
      <w:r>
        <w:lastRenderedPageBreak/>
        <w:t>“La Instancia Normativa atenderá en igualdad de condiciones, en el orden en que se presenten las solicitudes de los subsidios por parte de las instancias ejecutoras y hasta donde lo permita la disponibilidad presupuestal, conforme a las solicitudes de los beneficiarios que cumplan con los requisitos señalados en la convocatoria correspondiente”.</w:t>
      </w:r>
    </w:p>
    <w:p w14:paraId="697C9133" w14:textId="1F671414" w:rsidR="00441008" w:rsidRDefault="00E6738E" w:rsidP="00F95745">
      <w:r>
        <w:t>Asimismo,</w:t>
      </w:r>
      <w:r w:rsidR="00441008">
        <w:t xml:space="preserve"> el programa detalla los derechos y obligaciones de las instancias ejecutoras</w:t>
      </w:r>
      <w:r w:rsidR="00432B98">
        <w:t>, en este caso la Secretaría de Agricultura y Ganadería, por un lado, y por el otro los organismos acopiadores. De igual forma detalla los derechos y obligaciones de los beneficiarios.</w:t>
      </w:r>
    </w:p>
    <w:p w14:paraId="5079FC6F" w14:textId="5F94B26C" w:rsidR="00432B98" w:rsidRDefault="00432B98" w:rsidP="00432B98">
      <w:r>
        <w:t>Asimismo, las reglas de operación detallan que la Instancia Normativa podrá supervisar discrecionalmente el porcentaje de los productores beneficiados que estime convenientes, en los términos y condiciones que ésta disponga.</w:t>
      </w:r>
    </w:p>
    <w:p w14:paraId="668DB133" w14:textId="528E4505" w:rsidR="00432B98" w:rsidRDefault="00432B98" w:rsidP="00432B98">
      <w:r>
        <w:t>Además de su publicación en el Periódico Oficial "El Estado de Sinaloa</w:t>
      </w:r>
      <w:r w:rsidR="006E7E69">
        <w:t>", está</w:t>
      </w:r>
      <w:r>
        <w:t xml:space="preserve">n disponibles para la población en la página electrónica de transparencia de Gobierno del Estado de Sinaloa, </w:t>
      </w:r>
      <w:hyperlink r:id="rId16" w:history="1">
        <w:r w:rsidR="006E7E69" w:rsidRPr="00FB5EE3">
          <w:rPr>
            <w:rStyle w:val="Hipervnculo"/>
          </w:rPr>
          <w:t>http://strc.transparencia.sinaloa.gob.mx/poes/</w:t>
        </w:r>
      </w:hyperlink>
    </w:p>
    <w:p w14:paraId="610A28E6" w14:textId="00BDE2D2" w:rsidR="006E7E69" w:rsidRDefault="006E7E69" w:rsidP="00432B98">
      <w:r w:rsidRPr="00951EBE">
        <w:t xml:space="preserve">Es importante que </w:t>
      </w:r>
      <w:r w:rsidR="00A94050" w:rsidRPr="00951EBE">
        <w:t>la fecha</w:t>
      </w:r>
      <w:r w:rsidRPr="00951EBE">
        <w:t xml:space="preserve"> de la </w:t>
      </w:r>
      <w:r w:rsidR="00A94050" w:rsidRPr="00951EBE">
        <w:t>convocatoria y la publicación de las reglas de ope</w:t>
      </w:r>
      <w:r w:rsidRPr="00951EBE">
        <w:t>ración</w:t>
      </w:r>
      <w:r w:rsidR="00A94050" w:rsidRPr="00951EBE">
        <w:t xml:space="preserve"> tengan congruencia, derivado a que en este caso las reglas tienen una fecha posterior a la publicación de la convocatoria.</w:t>
      </w:r>
    </w:p>
    <w:p w14:paraId="4F044720" w14:textId="3A5A2AFE" w:rsidR="00F95745" w:rsidRPr="00A94050" w:rsidRDefault="000C3BF8" w:rsidP="00142885">
      <w:pPr>
        <w:pStyle w:val="Prrafodelista"/>
        <w:numPr>
          <w:ilvl w:val="0"/>
          <w:numId w:val="4"/>
        </w:numPr>
        <w:rPr>
          <w:b/>
        </w:rPr>
      </w:pPr>
      <w:r w:rsidRPr="00A94050">
        <w:rPr>
          <w:b/>
        </w:rPr>
        <w:t>Los procedimientos para recibir, registrar y dar trámite a las solicitudes de apoyo cuentan con las siguientes características</w:t>
      </w:r>
      <w:r w:rsidR="00F95745" w:rsidRPr="00A94050">
        <w:rPr>
          <w:b/>
        </w:rPr>
        <w:t xml:space="preserve">: </w:t>
      </w:r>
    </w:p>
    <w:p w14:paraId="4AA2CC7C" w14:textId="77777777" w:rsidR="000C3BF8" w:rsidRDefault="000C3BF8" w:rsidP="00924F38">
      <w:pPr>
        <w:pStyle w:val="Prrafodelista"/>
        <w:numPr>
          <w:ilvl w:val="0"/>
          <w:numId w:val="14"/>
        </w:numPr>
      </w:pPr>
      <w:r>
        <w:t>Están adaptados a las características de la población objetivo.</w:t>
      </w:r>
    </w:p>
    <w:p w14:paraId="2121F832" w14:textId="77777777" w:rsidR="000C3BF8" w:rsidRDefault="000C3BF8" w:rsidP="00924F38">
      <w:pPr>
        <w:pStyle w:val="Prrafodelista"/>
        <w:numPr>
          <w:ilvl w:val="0"/>
          <w:numId w:val="14"/>
        </w:numPr>
      </w:pPr>
      <w:r>
        <w:t>Los procedimientos cuentan con formatos definidos.</w:t>
      </w:r>
    </w:p>
    <w:p w14:paraId="1322AC1F" w14:textId="77777777" w:rsidR="000C3BF8" w:rsidRDefault="000C3BF8" w:rsidP="00924F38">
      <w:pPr>
        <w:pStyle w:val="Prrafodelista"/>
        <w:numPr>
          <w:ilvl w:val="0"/>
          <w:numId w:val="14"/>
        </w:numPr>
      </w:pPr>
      <w:r>
        <w:t>Están disponibles para la población objetivo.</w:t>
      </w:r>
    </w:p>
    <w:p w14:paraId="1AEED837" w14:textId="5D25557F" w:rsidR="00F95745" w:rsidRDefault="000C3BF8" w:rsidP="00924F38">
      <w:pPr>
        <w:pStyle w:val="Prrafodelista"/>
        <w:numPr>
          <w:ilvl w:val="0"/>
          <w:numId w:val="14"/>
        </w:numPr>
      </w:pPr>
      <w:r>
        <w:t>Están apegados al documento normativo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DE2356A" w14:textId="77777777" w:rsidTr="00B25466">
        <w:trPr>
          <w:trHeight w:val="510"/>
          <w:jc w:val="center"/>
        </w:trPr>
        <w:tc>
          <w:tcPr>
            <w:tcW w:w="1208" w:type="dxa"/>
            <w:shd w:val="clear" w:color="auto" w:fill="404040" w:themeFill="text1" w:themeFillTint="BF"/>
            <w:vAlign w:val="center"/>
          </w:tcPr>
          <w:p w14:paraId="57E987F3" w14:textId="7B4A3CD9" w:rsidR="00F95745" w:rsidRPr="00B25466" w:rsidRDefault="00F95745"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5116A8B" w14:textId="77777777" w:rsidR="00F95745" w:rsidRPr="00B25466" w:rsidRDefault="00F95745"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831143C" w14:textId="77777777" w:rsidR="00F95745" w:rsidRPr="00B25466" w:rsidRDefault="00F95745" w:rsidP="00B16250">
            <w:pPr>
              <w:spacing w:after="0" w:line="240" w:lineRule="auto"/>
              <w:jc w:val="center"/>
              <w:rPr>
                <w:color w:val="FFFFFF" w:themeColor="background1"/>
              </w:rPr>
            </w:pPr>
            <w:r w:rsidRPr="00B25466">
              <w:rPr>
                <w:color w:val="FFFFFF" w:themeColor="background1"/>
              </w:rPr>
              <w:t>Criterio</w:t>
            </w:r>
          </w:p>
        </w:tc>
      </w:tr>
      <w:tr w:rsidR="00F95745" w:rsidRPr="001A0A7B" w14:paraId="68592AE8" w14:textId="77777777" w:rsidTr="00B16250">
        <w:trPr>
          <w:trHeight w:val="510"/>
          <w:jc w:val="center"/>
        </w:trPr>
        <w:tc>
          <w:tcPr>
            <w:tcW w:w="1208" w:type="dxa"/>
            <w:vAlign w:val="center"/>
          </w:tcPr>
          <w:p w14:paraId="3A27E179" w14:textId="3BB2A765" w:rsidR="00F95745" w:rsidRPr="001A0A7B" w:rsidRDefault="00B44E4A" w:rsidP="00B16250">
            <w:pPr>
              <w:spacing w:after="0" w:line="240" w:lineRule="auto"/>
              <w:jc w:val="center"/>
            </w:pPr>
            <w:r>
              <w:lastRenderedPageBreak/>
              <w:t>SI</w:t>
            </w:r>
          </w:p>
        </w:tc>
        <w:tc>
          <w:tcPr>
            <w:tcW w:w="772" w:type="dxa"/>
            <w:vAlign w:val="center"/>
          </w:tcPr>
          <w:p w14:paraId="2701C11D" w14:textId="05D344E4" w:rsidR="00F95745" w:rsidRPr="001A0A7B" w:rsidRDefault="00B44E4A" w:rsidP="00B16250">
            <w:pPr>
              <w:spacing w:after="0" w:line="240" w:lineRule="auto"/>
              <w:jc w:val="center"/>
            </w:pPr>
            <w:r>
              <w:t>3</w:t>
            </w:r>
          </w:p>
        </w:tc>
        <w:tc>
          <w:tcPr>
            <w:tcW w:w="6864" w:type="dxa"/>
            <w:vAlign w:val="center"/>
          </w:tcPr>
          <w:p w14:paraId="095A4D6E" w14:textId="6C058F38" w:rsidR="00F95745" w:rsidRPr="001A0A7B" w:rsidRDefault="00B44E4A">
            <w:pPr>
              <w:pStyle w:val="Prrafodelista"/>
              <w:numPr>
                <w:ilvl w:val="0"/>
                <w:numId w:val="26"/>
              </w:numPr>
              <w:spacing w:after="0" w:line="240" w:lineRule="auto"/>
            </w:pPr>
            <w:r w:rsidRPr="00B44E4A">
              <w:t>Los procedimientos cuentan con tres de las características descritas.</w:t>
            </w:r>
          </w:p>
        </w:tc>
      </w:tr>
    </w:tbl>
    <w:p w14:paraId="3FCFFE18" w14:textId="77777777" w:rsidR="00F95745" w:rsidRPr="001A0A7B" w:rsidRDefault="00F95745" w:rsidP="003B4B89">
      <w:pPr>
        <w:spacing w:after="0" w:line="240" w:lineRule="auto"/>
      </w:pPr>
    </w:p>
    <w:p w14:paraId="08A8DC7C" w14:textId="1CA79572" w:rsidR="00E97A07" w:rsidRDefault="000C3BF8" w:rsidP="000C3BF8">
      <w:pPr>
        <w:rPr>
          <w:highlight w:val="yellow"/>
        </w:rPr>
      </w:pPr>
      <w:r>
        <w:t>Respuesta:</w:t>
      </w:r>
      <w:r w:rsidR="006E7E69">
        <w:t xml:space="preserve"> </w:t>
      </w:r>
      <w:r w:rsidR="00B44E4A">
        <w:t xml:space="preserve">Los procedimientos están adaptados para la población objetivo debido a que existe una </w:t>
      </w:r>
      <w:r w:rsidR="00B44E4A" w:rsidRPr="00951EBE">
        <w:t>convocatoria que soli</w:t>
      </w:r>
      <w:r w:rsidR="007E60F9" w:rsidRPr="00951EBE">
        <w:t>ci</w:t>
      </w:r>
      <w:r w:rsidR="00B44E4A" w:rsidRPr="00951EBE">
        <w:t>ta a los productores y a los centros de acopio requisitos para ingresar al programa, la misma convocatoria solicita un llenado de formato oficial pero no se muestra o anexa.</w:t>
      </w:r>
    </w:p>
    <w:p w14:paraId="13C7304E" w14:textId="641CF67A" w:rsidR="00B44E4A" w:rsidRPr="001A0A7B" w:rsidRDefault="00B44E4A" w:rsidP="000C3BF8">
      <w:r>
        <w:t xml:space="preserve">En cuanto a la disponibilidad </w:t>
      </w:r>
      <w:r w:rsidRPr="00951EBE">
        <w:t>para la población tanto las reglas de operación como la convocatoria fueron publicadas en la página del Periódico Oficial “E</w:t>
      </w:r>
      <w:r w:rsidR="007E60F9" w:rsidRPr="00951EBE">
        <w:t>l</w:t>
      </w:r>
      <w:r w:rsidRPr="00951EBE">
        <w:t xml:space="preserve"> Estado de Sinaloa” y la Secretaría de Agricultura y Ganadería, apegados</w:t>
      </w:r>
      <w:r>
        <w:t xml:space="preserve"> a lo establecido por la normativa del programa.</w:t>
      </w:r>
    </w:p>
    <w:p w14:paraId="511F2550" w14:textId="3FADEA64" w:rsidR="003B4B89" w:rsidRDefault="00162426" w:rsidP="00142885">
      <w:pPr>
        <w:pStyle w:val="Ttulo3"/>
        <w:numPr>
          <w:ilvl w:val="0"/>
          <w:numId w:val="8"/>
        </w:numPr>
      </w:pPr>
      <w:r>
        <w:t>Padrón de Beneficiarios y Mecanismos de Atención</w:t>
      </w:r>
    </w:p>
    <w:p w14:paraId="0E05C7D6" w14:textId="44457906" w:rsidR="00162426" w:rsidRPr="00B25466" w:rsidRDefault="00162426" w:rsidP="00162426">
      <w:pPr>
        <w:spacing w:after="0"/>
      </w:pPr>
      <w:r w:rsidRPr="00B25466">
        <w:rPr>
          <w:color w:val="595959" w:themeColor="text1" w:themeTint="A6"/>
        </w:rPr>
        <w:t>Padrón de Beneficiarios</w:t>
      </w:r>
    </w:p>
    <w:p w14:paraId="32E7449B" w14:textId="3A1FAC9E" w:rsidR="00F84A29" w:rsidRDefault="00162426" w:rsidP="00142885">
      <w:pPr>
        <w:pStyle w:val="Prrafodelista"/>
        <w:numPr>
          <w:ilvl w:val="0"/>
          <w:numId w:val="4"/>
        </w:numPr>
        <w:rPr>
          <w:b/>
        </w:rPr>
      </w:pPr>
      <w:r w:rsidRPr="00A15071">
        <w:rPr>
          <w:b/>
        </w:rPr>
        <w:t>Existe información que permita conocer quiénes reciben los apoyos del programa (padrón de beneficiarios) que</w:t>
      </w:r>
      <w:r>
        <w:rPr>
          <w:b/>
        </w:rPr>
        <w:t>:</w:t>
      </w:r>
    </w:p>
    <w:p w14:paraId="4BAFF58D" w14:textId="0AF4A66B" w:rsidR="00162426" w:rsidRPr="00162426" w:rsidRDefault="00162426">
      <w:pPr>
        <w:pStyle w:val="Prrafodelista"/>
        <w:numPr>
          <w:ilvl w:val="0"/>
          <w:numId w:val="39"/>
        </w:numPr>
      </w:pPr>
      <w:r w:rsidRPr="00162426">
        <w:t>Incluya las características de los beneficiarios establecidas en su documento normativo.</w:t>
      </w:r>
    </w:p>
    <w:p w14:paraId="217E05D0" w14:textId="432A9105" w:rsidR="00162426" w:rsidRPr="00162426" w:rsidRDefault="00162426">
      <w:pPr>
        <w:pStyle w:val="Prrafodelista"/>
        <w:numPr>
          <w:ilvl w:val="0"/>
          <w:numId w:val="39"/>
        </w:numPr>
      </w:pPr>
      <w:r w:rsidRPr="00162426">
        <w:t>Incluya el tipo de apoyo otorgado.</w:t>
      </w:r>
    </w:p>
    <w:p w14:paraId="13080444" w14:textId="664CDB1A" w:rsidR="00162426" w:rsidRPr="00162426" w:rsidRDefault="00162426">
      <w:pPr>
        <w:pStyle w:val="Prrafodelista"/>
        <w:numPr>
          <w:ilvl w:val="0"/>
          <w:numId w:val="39"/>
        </w:numPr>
      </w:pPr>
      <w:r w:rsidRPr="00162426">
        <w:t>Esté sistematizada e incluya una clave única de identificación por beneficiario que no cambie en el tiempo.</w:t>
      </w:r>
    </w:p>
    <w:p w14:paraId="6C2DFB4B" w14:textId="5720FE84" w:rsidR="00162426" w:rsidRPr="00162426" w:rsidRDefault="00162426">
      <w:pPr>
        <w:pStyle w:val="Prrafodelista"/>
        <w:numPr>
          <w:ilvl w:val="0"/>
          <w:numId w:val="39"/>
        </w:numPr>
      </w:pPr>
      <w:r w:rsidRPr="00162426">
        <w:t>Cuente con mecanismos documentados para su depuración y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ACB48A3" w14:textId="77777777" w:rsidTr="00B25466">
        <w:trPr>
          <w:trHeight w:val="510"/>
          <w:jc w:val="center"/>
        </w:trPr>
        <w:tc>
          <w:tcPr>
            <w:tcW w:w="1208" w:type="dxa"/>
            <w:shd w:val="clear" w:color="auto" w:fill="404040" w:themeFill="text1" w:themeFillTint="BF"/>
            <w:vAlign w:val="center"/>
          </w:tcPr>
          <w:p w14:paraId="3B48AA0C" w14:textId="77777777" w:rsidR="00162426" w:rsidRPr="00B25466" w:rsidRDefault="00162426"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6DB06BDE" w14:textId="77777777" w:rsidR="00162426" w:rsidRPr="00B25466" w:rsidRDefault="00162426"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242717DD" w14:textId="77777777" w:rsidR="00162426" w:rsidRPr="00B25466" w:rsidRDefault="00162426" w:rsidP="00A10AE0">
            <w:pPr>
              <w:spacing w:after="0" w:line="240" w:lineRule="auto"/>
              <w:jc w:val="center"/>
              <w:rPr>
                <w:color w:val="FFFFFF" w:themeColor="background1"/>
              </w:rPr>
            </w:pPr>
            <w:r w:rsidRPr="00B25466">
              <w:rPr>
                <w:color w:val="FFFFFF" w:themeColor="background1"/>
              </w:rPr>
              <w:t>Criterio</w:t>
            </w:r>
          </w:p>
        </w:tc>
      </w:tr>
      <w:tr w:rsidR="00162426" w:rsidRPr="001A0A7B" w14:paraId="12CF442B" w14:textId="77777777" w:rsidTr="00A10AE0">
        <w:trPr>
          <w:trHeight w:val="510"/>
          <w:jc w:val="center"/>
        </w:trPr>
        <w:tc>
          <w:tcPr>
            <w:tcW w:w="1208" w:type="dxa"/>
            <w:vAlign w:val="center"/>
          </w:tcPr>
          <w:p w14:paraId="33AE5667" w14:textId="4967F569" w:rsidR="00162426" w:rsidRPr="001A0A7B" w:rsidRDefault="00800F34" w:rsidP="00A10AE0">
            <w:pPr>
              <w:spacing w:after="0" w:line="240" w:lineRule="auto"/>
              <w:jc w:val="center"/>
            </w:pPr>
            <w:r>
              <w:t>SI</w:t>
            </w:r>
          </w:p>
        </w:tc>
        <w:tc>
          <w:tcPr>
            <w:tcW w:w="772" w:type="dxa"/>
            <w:vAlign w:val="center"/>
          </w:tcPr>
          <w:p w14:paraId="4235884E" w14:textId="1348C6E3" w:rsidR="00162426" w:rsidRPr="001A0A7B" w:rsidRDefault="00800F34" w:rsidP="00A10AE0">
            <w:pPr>
              <w:spacing w:after="0" w:line="240" w:lineRule="auto"/>
              <w:jc w:val="center"/>
            </w:pPr>
            <w:r>
              <w:t>1</w:t>
            </w:r>
          </w:p>
        </w:tc>
        <w:tc>
          <w:tcPr>
            <w:tcW w:w="6864" w:type="dxa"/>
            <w:vAlign w:val="center"/>
          </w:tcPr>
          <w:p w14:paraId="75FBDC15" w14:textId="28F3E0F3" w:rsidR="00800F34" w:rsidRPr="00800F34" w:rsidRDefault="00800F34">
            <w:pPr>
              <w:pStyle w:val="Prrafodelista"/>
              <w:numPr>
                <w:ilvl w:val="0"/>
                <w:numId w:val="26"/>
              </w:numPr>
            </w:pPr>
            <w:r w:rsidRPr="00800F34">
              <w:t>La información de los beneficiarios cumple con una de las características establecidas.</w:t>
            </w:r>
          </w:p>
          <w:p w14:paraId="1ABAFED7" w14:textId="77777777" w:rsidR="00162426" w:rsidRPr="001A0A7B" w:rsidRDefault="00162426">
            <w:pPr>
              <w:pStyle w:val="Prrafodelista"/>
              <w:numPr>
                <w:ilvl w:val="0"/>
                <w:numId w:val="26"/>
              </w:numPr>
              <w:spacing w:after="0" w:line="240" w:lineRule="auto"/>
            </w:pPr>
          </w:p>
        </w:tc>
      </w:tr>
    </w:tbl>
    <w:p w14:paraId="4485A202" w14:textId="77777777" w:rsidR="00162426" w:rsidRDefault="00162426" w:rsidP="00162426">
      <w:pPr>
        <w:spacing w:after="0" w:line="240" w:lineRule="auto"/>
      </w:pPr>
    </w:p>
    <w:p w14:paraId="6283B4C3" w14:textId="4B0FAB8D" w:rsidR="00162426" w:rsidRPr="00951EBE" w:rsidRDefault="00162426" w:rsidP="00162426">
      <w:r w:rsidRPr="00951EBE">
        <w:lastRenderedPageBreak/>
        <w:t>Respuesta:</w:t>
      </w:r>
      <w:r w:rsidR="00800F34" w:rsidRPr="00951EBE">
        <w:t xml:space="preserve"> La instancia ejecutora proporcionó un documento donde muestra el padrón de productores, pero no así el padrón de centros de acopio.</w:t>
      </w:r>
    </w:p>
    <w:p w14:paraId="4987236C" w14:textId="3F4A88A0" w:rsidR="00800F34" w:rsidRPr="00951EBE" w:rsidRDefault="00800F34" w:rsidP="000B605E">
      <w:r w:rsidRPr="00951EBE">
        <w:t xml:space="preserve">De igual forma solo muestra información de nombres de productores físicos o morales </w:t>
      </w:r>
      <w:r w:rsidR="000B605E" w:rsidRPr="00951EBE">
        <w:t>(pero no define el tipo de persona), el monto</w:t>
      </w:r>
      <w:r w:rsidRPr="00951EBE">
        <w:t xml:space="preserve"> de apoyo o cantidad de apoyo</w:t>
      </w:r>
      <w:r w:rsidR="000B605E" w:rsidRPr="00951EBE">
        <w:t xml:space="preserve"> otorgada, núcleo agrario, municipio, clave única de identificación por beneficiario que no cambie en el tiempo (solo enumera en una lista).</w:t>
      </w:r>
    </w:p>
    <w:p w14:paraId="29683047" w14:textId="61F556CD" w:rsidR="000B605E" w:rsidRDefault="000B605E" w:rsidP="000B605E">
      <w:r w:rsidRPr="00951EBE">
        <w:t>Asimismo, no muestra evidencia de mecanismos documentados para el apoyo de su depuración y actualización.</w:t>
      </w:r>
    </w:p>
    <w:p w14:paraId="630A0A70" w14:textId="6E656F9C" w:rsidR="00162426" w:rsidRPr="00B25466" w:rsidRDefault="00162426" w:rsidP="00162426">
      <w:pPr>
        <w:spacing w:after="0"/>
      </w:pPr>
      <w:r w:rsidRPr="00B25466">
        <w:rPr>
          <w:color w:val="595959" w:themeColor="text1" w:themeTint="A6"/>
        </w:rPr>
        <w:t>Mecanismos de atención y entrega del apoyo</w:t>
      </w:r>
    </w:p>
    <w:p w14:paraId="7D3A9A9A" w14:textId="77777777" w:rsidR="00162426" w:rsidRDefault="00162426" w:rsidP="00162426">
      <w:pPr>
        <w:pStyle w:val="Prrafodelista"/>
        <w:numPr>
          <w:ilvl w:val="0"/>
          <w:numId w:val="4"/>
        </w:numPr>
        <w:spacing w:after="160" w:line="259" w:lineRule="auto"/>
        <w:rPr>
          <w:b/>
        </w:rPr>
      </w:pPr>
      <w:r w:rsidRPr="00A15071">
        <w:rPr>
          <w:b/>
        </w:rPr>
        <w:t xml:space="preserve">Los procedimientos para otorgar los bienes o servicios a los beneficiarios tienen las siguientes características: </w:t>
      </w:r>
    </w:p>
    <w:p w14:paraId="58FC13DE" w14:textId="2378C425" w:rsidR="00F84A29" w:rsidRPr="00162426" w:rsidRDefault="00162426" w:rsidP="00162426">
      <w:pPr>
        <w:spacing w:after="0"/>
        <w:ind w:left="360"/>
      </w:pPr>
      <w:r w:rsidRPr="00162426">
        <w:t>Están estandarizados, es decir, son utilizados por todas las instancias ejecutoras</w:t>
      </w:r>
      <w:r w:rsidR="00F84A29" w:rsidRPr="00162426">
        <w:t>:</w:t>
      </w:r>
    </w:p>
    <w:p w14:paraId="095AA1B4" w14:textId="77777777" w:rsidR="00162426" w:rsidRDefault="00162426" w:rsidP="00924F38">
      <w:pPr>
        <w:pStyle w:val="Prrafodelista"/>
        <w:numPr>
          <w:ilvl w:val="0"/>
          <w:numId w:val="15"/>
        </w:numPr>
      </w:pPr>
      <w:r>
        <w:t>Están sistematizados.</w:t>
      </w:r>
    </w:p>
    <w:p w14:paraId="3B8122B1" w14:textId="77777777" w:rsidR="00162426" w:rsidRDefault="00162426" w:rsidP="00924F38">
      <w:pPr>
        <w:pStyle w:val="Prrafodelista"/>
        <w:numPr>
          <w:ilvl w:val="0"/>
          <w:numId w:val="15"/>
        </w:numPr>
      </w:pPr>
      <w:r>
        <w:t>Están difundidos públicamente.</w:t>
      </w:r>
    </w:p>
    <w:p w14:paraId="3DC48140" w14:textId="77777777" w:rsidR="00162426" w:rsidRDefault="00162426" w:rsidP="00924F38">
      <w:pPr>
        <w:pStyle w:val="Prrafodelista"/>
        <w:numPr>
          <w:ilvl w:val="0"/>
          <w:numId w:val="15"/>
        </w:numPr>
      </w:pPr>
      <w:r>
        <w:t>Están apegados al documento normativo del programa.</w:t>
      </w:r>
    </w:p>
    <w:p w14:paraId="203833B5" w14:textId="0764D470" w:rsidR="00F84A29" w:rsidRPr="001A0A7B" w:rsidRDefault="00162426" w:rsidP="00924F38">
      <w:pPr>
        <w:pStyle w:val="Prrafodelista"/>
        <w:numPr>
          <w:ilvl w:val="0"/>
          <w:numId w:val="15"/>
        </w:numPr>
      </w:pPr>
      <w:r>
        <w:t>Son congruentes con los criterios establecidos para seleccionar a la población objetivo.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BF05564" w14:textId="77777777" w:rsidTr="00B25466">
        <w:trPr>
          <w:trHeight w:val="510"/>
          <w:jc w:val="center"/>
        </w:trPr>
        <w:tc>
          <w:tcPr>
            <w:tcW w:w="1208" w:type="dxa"/>
            <w:shd w:val="clear" w:color="auto" w:fill="404040" w:themeFill="text1" w:themeFillTint="BF"/>
            <w:vAlign w:val="center"/>
          </w:tcPr>
          <w:p w14:paraId="3BA5D893" w14:textId="77777777" w:rsidR="00F84A29" w:rsidRPr="00B25466" w:rsidRDefault="00F84A29"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64726501" w14:textId="77777777" w:rsidR="00F84A29" w:rsidRPr="00B25466" w:rsidRDefault="00F84A29"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399BCE5" w14:textId="77777777" w:rsidR="00F84A29" w:rsidRPr="00B25466" w:rsidRDefault="00F84A29" w:rsidP="00B16250">
            <w:pPr>
              <w:spacing w:after="0" w:line="240" w:lineRule="auto"/>
              <w:jc w:val="center"/>
              <w:rPr>
                <w:color w:val="FFFFFF" w:themeColor="background1"/>
              </w:rPr>
            </w:pPr>
            <w:r w:rsidRPr="00B25466">
              <w:rPr>
                <w:color w:val="FFFFFF" w:themeColor="background1"/>
              </w:rPr>
              <w:t>Criterio</w:t>
            </w:r>
          </w:p>
        </w:tc>
      </w:tr>
      <w:tr w:rsidR="00F84A29" w:rsidRPr="001A0A7B" w14:paraId="246FF78D" w14:textId="77777777" w:rsidTr="00B16250">
        <w:trPr>
          <w:trHeight w:val="510"/>
          <w:jc w:val="center"/>
        </w:trPr>
        <w:tc>
          <w:tcPr>
            <w:tcW w:w="1208" w:type="dxa"/>
            <w:vAlign w:val="center"/>
          </w:tcPr>
          <w:p w14:paraId="1E0899A6" w14:textId="1D9017D2" w:rsidR="00F84A29" w:rsidRPr="001A0A7B" w:rsidRDefault="001A7C3C" w:rsidP="00B16250">
            <w:pPr>
              <w:spacing w:after="0" w:line="240" w:lineRule="auto"/>
              <w:jc w:val="center"/>
            </w:pPr>
            <w:r>
              <w:t>SI</w:t>
            </w:r>
          </w:p>
        </w:tc>
        <w:tc>
          <w:tcPr>
            <w:tcW w:w="772" w:type="dxa"/>
            <w:vAlign w:val="center"/>
          </w:tcPr>
          <w:p w14:paraId="4AFB313F" w14:textId="32410835" w:rsidR="00F84A29" w:rsidRPr="001A0A7B" w:rsidRDefault="001A7C3C" w:rsidP="00B16250">
            <w:pPr>
              <w:spacing w:after="0" w:line="240" w:lineRule="auto"/>
              <w:jc w:val="center"/>
            </w:pPr>
            <w:r>
              <w:t>3</w:t>
            </w:r>
          </w:p>
        </w:tc>
        <w:tc>
          <w:tcPr>
            <w:tcW w:w="6864" w:type="dxa"/>
            <w:vAlign w:val="center"/>
          </w:tcPr>
          <w:p w14:paraId="219D23B7" w14:textId="324EFAC5" w:rsidR="00F84A29" w:rsidRPr="001A0A7B" w:rsidRDefault="001A7C3C">
            <w:pPr>
              <w:pStyle w:val="Prrafodelista"/>
              <w:numPr>
                <w:ilvl w:val="0"/>
                <w:numId w:val="27"/>
              </w:numPr>
              <w:spacing w:after="0" w:line="240" w:lineRule="auto"/>
            </w:pPr>
            <w:r w:rsidRPr="001A7C3C">
              <w:t>Los procedimientos para otorgar los apoyos a los beneficiarios tienen tres de las características establecidas.</w:t>
            </w:r>
          </w:p>
        </w:tc>
      </w:tr>
    </w:tbl>
    <w:p w14:paraId="7678AE6A" w14:textId="77777777" w:rsidR="00F84A29" w:rsidRPr="001A0A7B" w:rsidRDefault="00F84A29" w:rsidP="006B35AD">
      <w:pPr>
        <w:spacing w:after="0" w:line="240" w:lineRule="auto"/>
      </w:pPr>
    </w:p>
    <w:p w14:paraId="662BF78E" w14:textId="0AA88E8F" w:rsidR="001A7C3C" w:rsidRDefault="00162426" w:rsidP="001A7C3C">
      <w:r>
        <w:t>Respuesta:</w:t>
      </w:r>
      <w:r w:rsidR="001A7C3C">
        <w:t xml:space="preserve"> En las Reglas de Operación se detallan los procedimientos para el registro, selección y resolución de los trámites que ofrece el programa. </w:t>
      </w:r>
    </w:p>
    <w:p w14:paraId="7F71B0AE" w14:textId="0981140D" w:rsidR="001A7C3C" w:rsidRDefault="001A7C3C" w:rsidP="001A7C3C">
      <w:r>
        <w:t>A nivel estatal, se cuentan con los requisitos y criterios de elegibilidad, así como el proceso a seguir para la obtención de algún servicio que ofrece el programa.</w:t>
      </w:r>
    </w:p>
    <w:p w14:paraId="26D46D00" w14:textId="7C81CF65" w:rsidR="001A7C3C" w:rsidRPr="001A7C3C" w:rsidRDefault="001A7C3C" w:rsidP="001A7C3C">
      <w:pPr>
        <w:rPr>
          <w:highlight w:val="yellow"/>
        </w:rPr>
      </w:pPr>
      <w:r>
        <w:lastRenderedPageBreak/>
        <w:t xml:space="preserve">Menciona también que la Instancia Normativa publicará la respectiva convocatoria en el </w:t>
      </w:r>
      <w:r w:rsidR="00BA5B16" w:rsidRPr="00951EBE">
        <w:t>micrositio</w:t>
      </w:r>
      <w:r w:rsidRPr="00951EBE">
        <w:t xml:space="preserve"> de</w:t>
      </w:r>
      <w:r>
        <w:t xml:space="preserve"> transparencia de la Secretar</w:t>
      </w:r>
      <w:r w:rsidR="00BA5B16">
        <w:t>í</w:t>
      </w:r>
      <w:r>
        <w:t xml:space="preserve">a de Agricultura y Ganadería del Gobierno del Estado de Sinaloa, sin perjuicio de hacerlo por otros medios de difusión. Dicha convocatoria deberá definir fecha de hasta cuando deberán estar abiertos los centros de acopio autorizados receptores de la documentación requerida, para que los Productores Agrícolas participen en el programa, cumpliendo con los requisitos y documentación necesarios para </w:t>
      </w:r>
      <w:r w:rsidRPr="001A7C3C">
        <w:t>ser beneficiario del programa.</w:t>
      </w:r>
    </w:p>
    <w:p w14:paraId="05CA7765" w14:textId="496CDEA9" w:rsidR="001A7C3C" w:rsidRDefault="001A7C3C" w:rsidP="001A7C3C">
      <w:r w:rsidRPr="00951EBE">
        <w:t>El único procedimiento que no queda claro o no viene anexo es el formato oficial para hacer la solicitud, del beneficio que entrega el programa.</w:t>
      </w:r>
    </w:p>
    <w:p w14:paraId="2EE71E97" w14:textId="017DD5CE" w:rsidR="006B35AD" w:rsidRPr="001A0A7B" w:rsidRDefault="00162426" w:rsidP="00142885">
      <w:pPr>
        <w:pStyle w:val="Prrafodelista"/>
        <w:numPr>
          <w:ilvl w:val="0"/>
          <w:numId w:val="4"/>
        </w:numPr>
        <w:rPr>
          <w:b/>
        </w:rPr>
      </w:pPr>
      <w:r w:rsidRPr="00A15071">
        <w:rPr>
          <w:b/>
        </w:rPr>
        <w:t>Si el programa recolecta información socioeconómica de sus beneficiarios, explique el procedimiento para llevarlo a cabo, las variables que mide y la periodicidad de las mediciones</w:t>
      </w:r>
      <w:r>
        <w:rPr>
          <w:b/>
        </w:rPr>
        <w:t>.</w:t>
      </w:r>
    </w:p>
    <w:p w14:paraId="74D883BD" w14:textId="64BD598A" w:rsidR="00880E03" w:rsidRPr="00162426" w:rsidRDefault="00162426" w:rsidP="00162426">
      <w:r w:rsidRPr="00960195">
        <w:t>Respuesta:</w:t>
      </w:r>
      <w:r w:rsidR="00E9078E" w:rsidRPr="00960195">
        <w:t xml:space="preserve"> </w:t>
      </w:r>
      <w:r w:rsidR="00880E03" w:rsidRPr="00960195">
        <w:t>La instancia ejecutora no mostró evidencia de que el programa recolecte información socioeconómica para la entrega del apoyo.</w:t>
      </w:r>
    </w:p>
    <w:p w14:paraId="5A849D30" w14:textId="48B783EE" w:rsidR="006B35AD" w:rsidRDefault="00162426" w:rsidP="00162426">
      <w:pPr>
        <w:pStyle w:val="Ttulo3"/>
        <w:numPr>
          <w:ilvl w:val="0"/>
          <w:numId w:val="8"/>
        </w:numPr>
      </w:pPr>
      <w:r>
        <w:t>Evaluación y análisis de la Matriz de Indicadores para Resultados</w:t>
      </w:r>
    </w:p>
    <w:p w14:paraId="434D2D5C" w14:textId="6A6A9F5C" w:rsidR="00162426" w:rsidRPr="00162426" w:rsidRDefault="00162426" w:rsidP="00162426">
      <w:pPr>
        <w:spacing w:after="0"/>
      </w:pPr>
      <w:r>
        <w:t>De la lógica vertical de la Matriz de Indicadores para Resultados</w:t>
      </w:r>
    </w:p>
    <w:p w14:paraId="2C8F2C68" w14:textId="68FB7297" w:rsidR="006B35AD" w:rsidRPr="001A0A7B" w:rsidRDefault="00162426" w:rsidP="00142885">
      <w:pPr>
        <w:pStyle w:val="Prrafodelista"/>
        <w:numPr>
          <w:ilvl w:val="0"/>
          <w:numId w:val="4"/>
        </w:numPr>
        <w:rPr>
          <w:b/>
        </w:rPr>
      </w:pPr>
      <w:r w:rsidRPr="00A15071">
        <w:rPr>
          <w:b/>
        </w:rPr>
        <w:t>Para cada uno de los Componentes de la MIR del programa existe una o un grupo de Actividades que</w:t>
      </w:r>
      <w:r w:rsidR="006B35AD" w:rsidRPr="001A0A7B">
        <w:rPr>
          <w:b/>
        </w:rPr>
        <w:t>:</w:t>
      </w:r>
    </w:p>
    <w:p w14:paraId="0C2E35CF" w14:textId="77777777" w:rsidR="00162426" w:rsidRDefault="00162426" w:rsidP="00924F38">
      <w:pPr>
        <w:pStyle w:val="Prrafodelista"/>
        <w:numPr>
          <w:ilvl w:val="0"/>
          <w:numId w:val="16"/>
        </w:numPr>
      </w:pPr>
      <w:r>
        <w:t>Están claramente especificadas, es decir, no existe ambigüedad en su redacción.</w:t>
      </w:r>
    </w:p>
    <w:p w14:paraId="2FFAB0EF" w14:textId="77777777" w:rsidR="00162426" w:rsidRDefault="00162426" w:rsidP="00924F38">
      <w:pPr>
        <w:pStyle w:val="Prrafodelista"/>
        <w:numPr>
          <w:ilvl w:val="0"/>
          <w:numId w:val="16"/>
        </w:numPr>
      </w:pPr>
      <w:r>
        <w:t>Están ordenadas de manera cronológica.</w:t>
      </w:r>
    </w:p>
    <w:p w14:paraId="43E88809" w14:textId="77777777" w:rsidR="00162426" w:rsidRDefault="00162426" w:rsidP="00924F38">
      <w:pPr>
        <w:pStyle w:val="Prrafodelista"/>
        <w:numPr>
          <w:ilvl w:val="0"/>
          <w:numId w:val="16"/>
        </w:numPr>
      </w:pPr>
      <w:r>
        <w:t xml:space="preserve">Son necesarias, es decir, ninguna de las Actividades es prescindible para producir los Componentes. </w:t>
      </w:r>
    </w:p>
    <w:p w14:paraId="3CFB527B" w14:textId="3AF3B804" w:rsidR="006B35AD" w:rsidRPr="001A0A7B" w:rsidRDefault="00162426" w:rsidP="00924F38">
      <w:pPr>
        <w:pStyle w:val="Prrafodelista"/>
        <w:numPr>
          <w:ilvl w:val="0"/>
          <w:numId w:val="16"/>
        </w:numPr>
      </w:pPr>
      <w:r>
        <w:t>Su realización genera junto con los supuestos en ese nivel de objetivos los Componentes.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77AA77F9" w14:textId="77777777" w:rsidTr="00B25466">
        <w:trPr>
          <w:trHeight w:val="510"/>
          <w:jc w:val="center"/>
        </w:trPr>
        <w:tc>
          <w:tcPr>
            <w:tcW w:w="1208" w:type="dxa"/>
            <w:shd w:val="clear" w:color="auto" w:fill="404040" w:themeFill="text1" w:themeFillTint="BF"/>
            <w:vAlign w:val="center"/>
          </w:tcPr>
          <w:p w14:paraId="1098069D" w14:textId="77777777" w:rsidR="00DE52D4" w:rsidRPr="00B25466" w:rsidRDefault="00DE52D4" w:rsidP="009D5D22">
            <w:pPr>
              <w:spacing w:after="0" w:line="240" w:lineRule="auto"/>
              <w:jc w:val="center"/>
              <w:rPr>
                <w:color w:val="FFFFFF" w:themeColor="background1"/>
              </w:rPr>
            </w:pPr>
            <w:r w:rsidRPr="00B25466">
              <w:rPr>
                <w:color w:val="FFFFFF" w:themeColor="background1"/>
              </w:rPr>
              <w:lastRenderedPageBreak/>
              <w:t>Respuesta</w:t>
            </w:r>
          </w:p>
        </w:tc>
        <w:tc>
          <w:tcPr>
            <w:tcW w:w="772" w:type="dxa"/>
            <w:shd w:val="clear" w:color="auto" w:fill="404040" w:themeFill="text1" w:themeFillTint="BF"/>
            <w:vAlign w:val="center"/>
          </w:tcPr>
          <w:p w14:paraId="334264EA" w14:textId="77777777" w:rsidR="00DE52D4" w:rsidRPr="00B25466" w:rsidRDefault="00DE52D4" w:rsidP="009D5D2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5264179" w14:textId="77777777" w:rsidR="00DE52D4" w:rsidRPr="00B25466" w:rsidRDefault="00DE52D4" w:rsidP="009D5D22">
            <w:pPr>
              <w:spacing w:after="0" w:line="240" w:lineRule="auto"/>
              <w:jc w:val="center"/>
              <w:rPr>
                <w:color w:val="FFFFFF" w:themeColor="background1"/>
              </w:rPr>
            </w:pPr>
            <w:r w:rsidRPr="00B25466">
              <w:rPr>
                <w:color w:val="FFFFFF" w:themeColor="background1"/>
              </w:rPr>
              <w:t>Criterio</w:t>
            </w:r>
          </w:p>
        </w:tc>
      </w:tr>
      <w:tr w:rsidR="00DE52D4" w:rsidRPr="001A0A7B" w14:paraId="3E64A5A0" w14:textId="77777777" w:rsidTr="009D5D22">
        <w:trPr>
          <w:trHeight w:val="510"/>
          <w:jc w:val="center"/>
        </w:trPr>
        <w:tc>
          <w:tcPr>
            <w:tcW w:w="1208" w:type="dxa"/>
            <w:vAlign w:val="center"/>
          </w:tcPr>
          <w:p w14:paraId="61C9946D" w14:textId="4E023B92" w:rsidR="00DE52D4" w:rsidRPr="001A0A7B" w:rsidRDefault="00B40E82" w:rsidP="009D5D22">
            <w:pPr>
              <w:spacing w:after="0" w:line="240" w:lineRule="auto"/>
              <w:jc w:val="center"/>
            </w:pPr>
            <w:r>
              <w:t>SI</w:t>
            </w:r>
          </w:p>
        </w:tc>
        <w:tc>
          <w:tcPr>
            <w:tcW w:w="772" w:type="dxa"/>
            <w:vAlign w:val="center"/>
          </w:tcPr>
          <w:p w14:paraId="0D4FF4F0" w14:textId="492B7697" w:rsidR="00DE52D4" w:rsidRPr="001A0A7B" w:rsidRDefault="00B40E82" w:rsidP="009D5D22">
            <w:pPr>
              <w:spacing w:after="0" w:line="240" w:lineRule="auto"/>
              <w:jc w:val="center"/>
            </w:pPr>
            <w:r>
              <w:t>1</w:t>
            </w:r>
          </w:p>
        </w:tc>
        <w:tc>
          <w:tcPr>
            <w:tcW w:w="6864" w:type="dxa"/>
            <w:vAlign w:val="center"/>
          </w:tcPr>
          <w:p w14:paraId="4F745EC6" w14:textId="6DEAB542" w:rsidR="00DE52D4" w:rsidRPr="001A0A7B" w:rsidRDefault="00B40E82">
            <w:pPr>
              <w:pStyle w:val="Prrafodelista"/>
              <w:numPr>
                <w:ilvl w:val="0"/>
                <w:numId w:val="27"/>
              </w:numPr>
              <w:spacing w:after="0" w:line="240" w:lineRule="auto"/>
            </w:pPr>
            <w:r w:rsidRPr="00B40E82">
              <w:t>Del 0 al 49% de las Actividades cumplen con todas las características establecidas en la pregunta.</w:t>
            </w:r>
          </w:p>
        </w:tc>
      </w:tr>
    </w:tbl>
    <w:p w14:paraId="3632C0D8" w14:textId="77777777" w:rsidR="00DE52D4" w:rsidRPr="001A0A7B" w:rsidRDefault="00DE52D4" w:rsidP="00DE52D4">
      <w:pPr>
        <w:spacing w:after="0" w:line="240" w:lineRule="auto"/>
      </w:pPr>
    </w:p>
    <w:p w14:paraId="19239BC3" w14:textId="77777777" w:rsidR="00D267E3" w:rsidRDefault="00162426" w:rsidP="00D267E3">
      <w:r w:rsidRPr="00162426">
        <w:t>Respuesta:</w:t>
      </w:r>
      <w:r w:rsidR="00B40E82">
        <w:t xml:space="preserve"> </w:t>
      </w:r>
      <w:r w:rsidR="00880E03">
        <w:t xml:space="preserve"> P</w:t>
      </w:r>
      <w:r w:rsidR="00B40E82">
        <w:t xml:space="preserve">ara cada uno de los 3 componentes de la </w:t>
      </w:r>
      <w:r w:rsidR="00880E03">
        <w:t xml:space="preserve">MIR se cuenta con una actividad. </w:t>
      </w:r>
    </w:p>
    <w:p w14:paraId="0186555D" w14:textId="77777777" w:rsidR="00D267E3" w:rsidRDefault="00D267E3">
      <w:pPr>
        <w:pStyle w:val="Prrafodelista"/>
        <w:numPr>
          <w:ilvl w:val="0"/>
          <w:numId w:val="27"/>
        </w:numPr>
      </w:pPr>
      <w:r>
        <w:t>A1.1 Gestión para la participación de productores en ferias y misiones comerciales.</w:t>
      </w:r>
    </w:p>
    <w:p w14:paraId="19857760" w14:textId="77777777" w:rsidR="00D267E3" w:rsidRDefault="00D267E3">
      <w:pPr>
        <w:pStyle w:val="Prrafodelista"/>
        <w:numPr>
          <w:ilvl w:val="0"/>
          <w:numId w:val="27"/>
        </w:numPr>
      </w:pPr>
      <w:r>
        <w:t>A2.1 Coordinar acciones entre productores y autoridades estatales para gestionar mejores condiciones de comercialización de granos básicos.</w:t>
      </w:r>
    </w:p>
    <w:p w14:paraId="1FA5C23F" w14:textId="30416642" w:rsidR="00D267E3" w:rsidRDefault="00D267E3">
      <w:pPr>
        <w:pStyle w:val="Prrafodelista"/>
        <w:numPr>
          <w:ilvl w:val="0"/>
          <w:numId w:val="27"/>
        </w:numPr>
      </w:pPr>
      <w:r>
        <w:t>A3.1 Padrón de pequeños productores con interés en ser atendidos y capacitados para dar valor agregado a sus cosechas o producción.</w:t>
      </w:r>
    </w:p>
    <w:p w14:paraId="421A759D" w14:textId="2A26700F" w:rsidR="00880E03" w:rsidRPr="00951EBE" w:rsidRDefault="00880E03" w:rsidP="00D267E3">
      <w:r w:rsidRPr="00951EBE">
        <w:t>Sin embargo, se considera que no dan respuesta a los estipulado en las Reglas de operación y la convocatoria del programa debido a que no responden como actividades necesarias para dar un apoyo a productores físicos o morales ni establecimiento de centros de acopio.</w:t>
      </w:r>
    </w:p>
    <w:p w14:paraId="12625173" w14:textId="0D3BFDA7" w:rsidR="00880E03" w:rsidRPr="00162426" w:rsidRDefault="00880E03" w:rsidP="00D267E3">
      <w:r w:rsidRPr="00951EBE">
        <w:t xml:space="preserve">Por lo anterior se sugiere se realice el trabajo de acuerdo a la Metodología del Marco Lógico para que sean replanteadas las actividades, así como escritas de acuerdo a la sintaxis correspondiente para la redacción </w:t>
      </w:r>
      <w:r w:rsidR="00B76C40" w:rsidRPr="00951EBE">
        <w:t>de actividades de la Guía para el Diseño de la Matriz de Indicadores para Resultados de la SHCP.</w:t>
      </w:r>
    </w:p>
    <w:p w14:paraId="7543CDD1" w14:textId="5F8683E3" w:rsidR="006B35AD" w:rsidRDefault="00162426" w:rsidP="00142885">
      <w:pPr>
        <w:pStyle w:val="Prrafodelista"/>
        <w:numPr>
          <w:ilvl w:val="0"/>
          <w:numId w:val="4"/>
        </w:numPr>
        <w:rPr>
          <w:b/>
        </w:rPr>
      </w:pPr>
      <w:r w:rsidRPr="00A15071">
        <w:rPr>
          <w:b/>
        </w:rPr>
        <w:t>Los Componentes señalados en la MIR cumplen con las siguientes características</w:t>
      </w:r>
      <w:r>
        <w:rPr>
          <w:b/>
        </w:rPr>
        <w:t>:</w:t>
      </w:r>
    </w:p>
    <w:p w14:paraId="3629BBFC" w14:textId="35492D9B" w:rsidR="00162426" w:rsidRPr="00162426" w:rsidRDefault="00162426">
      <w:pPr>
        <w:pStyle w:val="Prrafodelista"/>
        <w:numPr>
          <w:ilvl w:val="0"/>
          <w:numId w:val="40"/>
        </w:numPr>
      </w:pPr>
      <w:r w:rsidRPr="00162426">
        <w:t>Son los bienes o servicios que produce el programa.</w:t>
      </w:r>
    </w:p>
    <w:p w14:paraId="5AD3414F" w14:textId="5D3B25FB" w:rsidR="00162426" w:rsidRPr="00162426" w:rsidRDefault="00162426">
      <w:pPr>
        <w:pStyle w:val="Prrafodelista"/>
        <w:numPr>
          <w:ilvl w:val="0"/>
          <w:numId w:val="40"/>
        </w:numPr>
      </w:pPr>
      <w:r w:rsidRPr="00162426">
        <w:t>Están redactados como resultados logrados, por ejemplo, becas entregadas.</w:t>
      </w:r>
    </w:p>
    <w:p w14:paraId="6364F52F" w14:textId="21D545FC" w:rsidR="00162426" w:rsidRPr="00162426" w:rsidRDefault="00162426">
      <w:pPr>
        <w:pStyle w:val="Prrafodelista"/>
        <w:numPr>
          <w:ilvl w:val="0"/>
          <w:numId w:val="40"/>
        </w:numPr>
      </w:pPr>
      <w:r w:rsidRPr="00162426">
        <w:t xml:space="preserve">Son necesarios, es decir, ninguno de los Componentes es prescindible para producir el Propósito. </w:t>
      </w:r>
    </w:p>
    <w:p w14:paraId="467E9692" w14:textId="06C97BB9" w:rsidR="00162426" w:rsidRPr="00162426" w:rsidRDefault="00162426">
      <w:pPr>
        <w:pStyle w:val="Prrafodelista"/>
        <w:numPr>
          <w:ilvl w:val="0"/>
          <w:numId w:val="40"/>
        </w:numPr>
      </w:pPr>
      <w:r w:rsidRPr="00162426">
        <w:t>Su realización genera junto con los supuestos en ese nivel de objetivos el Propósito.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5BF515C3" w14:textId="77777777" w:rsidTr="00B25466">
        <w:trPr>
          <w:trHeight w:val="510"/>
          <w:jc w:val="center"/>
        </w:trPr>
        <w:tc>
          <w:tcPr>
            <w:tcW w:w="1208" w:type="dxa"/>
            <w:shd w:val="clear" w:color="auto" w:fill="404040" w:themeFill="text1" w:themeFillTint="BF"/>
            <w:vAlign w:val="center"/>
          </w:tcPr>
          <w:p w14:paraId="453BD146" w14:textId="77777777" w:rsidR="00DE52D4" w:rsidRPr="00B25466" w:rsidRDefault="00DE52D4" w:rsidP="009D5D2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2D83822" w14:textId="77777777" w:rsidR="00DE52D4" w:rsidRPr="00B25466" w:rsidRDefault="00DE52D4" w:rsidP="009D5D2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BEE31B0" w14:textId="77777777" w:rsidR="00DE52D4" w:rsidRPr="00B25466" w:rsidRDefault="00DE52D4" w:rsidP="009D5D22">
            <w:pPr>
              <w:spacing w:after="0" w:line="240" w:lineRule="auto"/>
              <w:jc w:val="center"/>
              <w:rPr>
                <w:color w:val="FFFFFF" w:themeColor="background1"/>
              </w:rPr>
            </w:pPr>
            <w:r w:rsidRPr="00B25466">
              <w:rPr>
                <w:color w:val="FFFFFF" w:themeColor="background1"/>
              </w:rPr>
              <w:t>Criterio</w:t>
            </w:r>
          </w:p>
        </w:tc>
      </w:tr>
      <w:tr w:rsidR="00DE52D4" w:rsidRPr="001A0A7B" w14:paraId="5B2129F6" w14:textId="77777777" w:rsidTr="009D5D22">
        <w:trPr>
          <w:trHeight w:val="510"/>
          <w:jc w:val="center"/>
        </w:trPr>
        <w:tc>
          <w:tcPr>
            <w:tcW w:w="1208" w:type="dxa"/>
            <w:vAlign w:val="center"/>
          </w:tcPr>
          <w:p w14:paraId="6450B819" w14:textId="1D616E53" w:rsidR="00DE52D4" w:rsidRPr="001A0A7B" w:rsidRDefault="00880E03" w:rsidP="009D5D22">
            <w:pPr>
              <w:spacing w:after="0" w:line="240" w:lineRule="auto"/>
              <w:jc w:val="center"/>
            </w:pPr>
            <w:r>
              <w:lastRenderedPageBreak/>
              <w:t>NO</w:t>
            </w:r>
          </w:p>
        </w:tc>
        <w:tc>
          <w:tcPr>
            <w:tcW w:w="772" w:type="dxa"/>
            <w:vAlign w:val="center"/>
          </w:tcPr>
          <w:p w14:paraId="07B38442" w14:textId="160C86A5" w:rsidR="00DE52D4" w:rsidRPr="001A0A7B" w:rsidRDefault="00880E03" w:rsidP="009D5D22">
            <w:pPr>
              <w:spacing w:after="0" w:line="240" w:lineRule="auto"/>
              <w:jc w:val="center"/>
            </w:pPr>
            <w:r>
              <w:t>0</w:t>
            </w:r>
          </w:p>
        </w:tc>
        <w:tc>
          <w:tcPr>
            <w:tcW w:w="6864" w:type="dxa"/>
            <w:vAlign w:val="center"/>
          </w:tcPr>
          <w:p w14:paraId="0CE57E0B" w14:textId="77777777" w:rsidR="00DE52D4" w:rsidRPr="001A0A7B" w:rsidRDefault="00DE52D4">
            <w:pPr>
              <w:pStyle w:val="Prrafodelista"/>
              <w:numPr>
                <w:ilvl w:val="0"/>
                <w:numId w:val="27"/>
              </w:numPr>
              <w:spacing w:after="0" w:line="240" w:lineRule="auto"/>
            </w:pPr>
          </w:p>
        </w:tc>
      </w:tr>
    </w:tbl>
    <w:p w14:paraId="2253A486" w14:textId="77777777" w:rsidR="00DE52D4" w:rsidRPr="001A0A7B" w:rsidRDefault="00DE52D4" w:rsidP="00DE52D4">
      <w:pPr>
        <w:spacing w:after="0" w:line="240" w:lineRule="auto"/>
      </w:pPr>
    </w:p>
    <w:p w14:paraId="79464950" w14:textId="10B41E0C" w:rsidR="00162426" w:rsidRDefault="00162426" w:rsidP="00162426">
      <w:r w:rsidRPr="00162426">
        <w:t>Respuesta:</w:t>
      </w:r>
      <w:r w:rsidR="00880E03">
        <w:t xml:space="preserve"> </w:t>
      </w:r>
      <w:r w:rsidR="00B76C40">
        <w:t xml:space="preserve"> De acuerdo con la MIR presentada, el Programa</w:t>
      </w:r>
      <w:r w:rsidR="00880E03">
        <w:t xml:space="preserve"> tiene 3 componentes:</w:t>
      </w:r>
    </w:p>
    <w:p w14:paraId="2C796374" w14:textId="77777777" w:rsidR="00880E03" w:rsidRPr="00880E03" w:rsidRDefault="00880E03">
      <w:pPr>
        <w:pStyle w:val="Prrafodelista"/>
        <w:numPr>
          <w:ilvl w:val="0"/>
          <w:numId w:val="27"/>
        </w:numPr>
      </w:pPr>
      <w:r w:rsidRPr="00880E03">
        <w:t>C1. Promover la siembra de cultivos de alta demanda por los mercados nacionales e internacionales, principalmente de aquellos de alto valor.</w:t>
      </w:r>
    </w:p>
    <w:p w14:paraId="47E92F88" w14:textId="77777777" w:rsidR="00880E03" w:rsidRPr="00880E03" w:rsidRDefault="00880E03">
      <w:pPr>
        <w:pStyle w:val="Prrafodelista"/>
        <w:numPr>
          <w:ilvl w:val="0"/>
          <w:numId w:val="27"/>
        </w:numPr>
      </w:pPr>
      <w:r w:rsidRPr="00880E03">
        <w:t>C2. Realizar las gestiones, trámites y acciones orientadas a mejorar los precios de las cosechas de granos básicos de los productores sinaloenses.</w:t>
      </w:r>
    </w:p>
    <w:p w14:paraId="795C1354" w14:textId="6B0B693D" w:rsidR="00880E03" w:rsidRPr="00880E03" w:rsidRDefault="00880E03">
      <w:pPr>
        <w:pStyle w:val="Prrafodelista"/>
        <w:numPr>
          <w:ilvl w:val="0"/>
          <w:numId w:val="27"/>
        </w:numPr>
      </w:pPr>
      <w:r w:rsidRPr="00880E03">
        <w:t>C3. Atender, asesorar y capacitar a pequeños productores para que inicien sus proyectos de valor agregado en pequeña escala.</w:t>
      </w:r>
    </w:p>
    <w:p w14:paraId="2C2F022B" w14:textId="38ACBB7F" w:rsidR="00880E03" w:rsidRDefault="00880E03" w:rsidP="00162426">
      <w:r>
        <w:t xml:space="preserve">Sin </w:t>
      </w:r>
      <w:r w:rsidR="00B76C40">
        <w:t>embargo,</w:t>
      </w:r>
      <w:r>
        <w:t xml:space="preserve"> </w:t>
      </w:r>
      <w:r w:rsidR="00B76C40">
        <w:t xml:space="preserve">de acuerdo a las Reglas de operación del Programa y convocatoria emitida el programa no concuerda con los componentes mostrados en la MIR, además </w:t>
      </w:r>
      <w:r>
        <w:t xml:space="preserve">estos no están </w:t>
      </w:r>
      <w:r w:rsidR="00B76C40">
        <w:t>redactados bajo la sintaxis correspondiente</w:t>
      </w:r>
    </w:p>
    <w:p w14:paraId="3FCE604E" w14:textId="25551C06" w:rsidR="00880E03" w:rsidRPr="00951EBE" w:rsidRDefault="00880E03" w:rsidP="00951EBE">
      <w:r w:rsidRPr="00951EBE">
        <w:t xml:space="preserve">Por lo anterior se sugiere se realice el trabajo de acuerdo a la Metodología del Marco Lógico para que sean replanteadas </w:t>
      </w:r>
      <w:r w:rsidR="00B76C40" w:rsidRPr="00951EBE">
        <w:t>los componentes</w:t>
      </w:r>
      <w:r w:rsidRPr="00951EBE">
        <w:t>, así</w:t>
      </w:r>
      <w:r w:rsidR="00B76C40" w:rsidRPr="00951EBE">
        <w:t xml:space="preserve"> como hacer su redacción </w:t>
      </w:r>
      <w:r w:rsidRPr="00951EBE">
        <w:t xml:space="preserve">de acuerdo a la sintaxis para la redacción </w:t>
      </w:r>
      <w:r w:rsidR="00B76C40" w:rsidRPr="00951EBE">
        <w:t>de componentes estipulada en la Guía para el Diseño de la Matriz de Indicadores para Resultados de la SHCP</w:t>
      </w:r>
      <w:r w:rsidRPr="00951EBE">
        <w:t>.</w:t>
      </w:r>
    </w:p>
    <w:p w14:paraId="68E03D59" w14:textId="4DB4A62B" w:rsidR="006B35AD" w:rsidRPr="00951EBE" w:rsidRDefault="00162426" w:rsidP="00142885">
      <w:pPr>
        <w:pStyle w:val="Prrafodelista"/>
        <w:numPr>
          <w:ilvl w:val="0"/>
          <w:numId w:val="4"/>
        </w:numPr>
        <w:rPr>
          <w:b/>
        </w:rPr>
      </w:pPr>
      <w:r w:rsidRPr="00951EBE">
        <w:rPr>
          <w:b/>
        </w:rPr>
        <w:t>El Propósito de la MIR cuenta con las siguientes características:</w:t>
      </w:r>
    </w:p>
    <w:p w14:paraId="0BC8E7ED" w14:textId="2ABD9A89" w:rsidR="00162426" w:rsidRPr="00D37EED" w:rsidRDefault="00162426">
      <w:pPr>
        <w:pStyle w:val="Prrafodelista"/>
        <w:numPr>
          <w:ilvl w:val="0"/>
          <w:numId w:val="43"/>
        </w:numPr>
      </w:pPr>
      <w:r w:rsidRPr="00D37EED">
        <w:t>Es consecuencia directa que se espera ocurrirá como resultado de los Componentes y los supuestos a ese nivel de objetivos.</w:t>
      </w:r>
    </w:p>
    <w:p w14:paraId="10CE4AEE" w14:textId="766C5862" w:rsidR="00162426" w:rsidRPr="00162426" w:rsidRDefault="00162426">
      <w:pPr>
        <w:pStyle w:val="Prrafodelista"/>
        <w:numPr>
          <w:ilvl w:val="0"/>
          <w:numId w:val="43"/>
        </w:numPr>
      </w:pPr>
      <w:r w:rsidRPr="00162426">
        <w:t>Su logro no está controlado por los responsables del programa.</w:t>
      </w:r>
    </w:p>
    <w:p w14:paraId="5F6F7D3E" w14:textId="1B7ED1AA" w:rsidR="00162426" w:rsidRPr="00162426" w:rsidRDefault="00162426">
      <w:pPr>
        <w:pStyle w:val="Prrafodelista"/>
        <w:numPr>
          <w:ilvl w:val="0"/>
          <w:numId w:val="43"/>
        </w:numPr>
      </w:pPr>
      <w:r w:rsidRPr="00162426">
        <w:t>Es único, es decir, incluye un solo objetivo.</w:t>
      </w:r>
    </w:p>
    <w:p w14:paraId="41326233" w14:textId="517F6664" w:rsidR="00162426" w:rsidRPr="00162426" w:rsidRDefault="00162426">
      <w:pPr>
        <w:pStyle w:val="Prrafodelista"/>
        <w:numPr>
          <w:ilvl w:val="0"/>
          <w:numId w:val="43"/>
        </w:numPr>
      </w:pPr>
      <w:r w:rsidRPr="00162426">
        <w:t>Está redactado como una situación alcanzada, por ejemplo: morbilidad en la localidad reducida.</w:t>
      </w:r>
    </w:p>
    <w:p w14:paraId="2657987D" w14:textId="06B4E4A0" w:rsidR="00162426" w:rsidRPr="00162426" w:rsidRDefault="00162426">
      <w:pPr>
        <w:pStyle w:val="Prrafodelista"/>
        <w:numPr>
          <w:ilvl w:val="0"/>
          <w:numId w:val="43"/>
        </w:numPr>
      </w:pPr>
      <w:r w:rsidRPr="00162426">
        <w:t>Incluye la población objetivo.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2817548A" w14:textId="77777777" w:rsidTr="00B25466">
        <w:trPr>
          <w:trHeight w:val="510"/>
          <w:jc w:val="center"/>
        </w:trPr>
        <w:tc>
          <w:tcPr>
            <w:tcW w:w="1208" w:type="dxa"/>
            <w:shd w:val="clear" w:color="auto" w:fill="404040" w:themeFill="text1" w:themeFillTint="BF"/>
            <w:vAlign w:val="center"/>
          </w:tcPr>
          <w:p w14:paraId="31EB54BE" w14:textId="77777777" w:rsidR="00162426" w:rsidRPr="00B25466" w:rsidRDefault="00162426" w:rsidP="00A10AE0">
            <w:pPr>
              <w:spacing w:after="0" w:line="240" w:lineRule="auto"/>
              <w:jc w:val="center"/>
              <w:rPr>
                <w:color w:val="FFFFFF" w:themeColor="background1"/>
              </w:rPr>
            </w:pPr>
            <w:r w:rsidRPr="00B25466">
              <w:rPr>
                <w:color w:val="FFFFFF" w:themeColor="background1"/>
              </w:rPr>
              <w:lastRenderedPageBreak/>
              <w:t>Respuesta</w:t>
            </w:r>
          </w:p>
        </w:tc>
        <w:tc>
          <w:tcPr>
            <w:tcW w:w="772" w:type="dxa"/>
            <w:shd w:val="clear" w:color="auto" w:fill="404040" w:themeFill="text1" w:themeFillTint="BF"/>
            <w:vAlign w:val="center"/>
          </w:tcPr>
          <w:p w14:paraId="2C1EBC0A" w14:textId="77777777" w:rsidR="00162426" w:rsidRPr="00B25466" w:rsidRDefault="00162426"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32209C42" w14:textId="77777777" w:rsidR="00162426" w:rsidRPr="00B25466" w:rsidRDefault="00162426" w:rsidP="00A10AE0">
            <w:pPr>
              <w:spacing w:after="0" w:line="240" w:lineRule="auto"/>
              <w:jc w:val="center"/>
              <w:rPr>
                <w:color w:val="FFFFFF" w:themeColor="background1"/>
              </w:rPr>
            </w:pPr>
            <w:r w:rsidRPr="00B25466">
              <w:rPr>
                <w:color w:val="FFFFFF" w:themeColor="background1"/>
              </w:rPr>
              <w:t>Criterio</w:t>
            </w:r>
          </w:p>
        </w:tc>
      </w:tr>
      <w:tr w:rsidR="00162426" w:rsidRPr="001A0A7B" w14:paraId="2735DC89" w14:textId="77777777" w:rsidTr="00A10AE0">
        <w:trPr>
          <w:trHeight w:val="510"/>
          <w:jc w:val="center"/>
        </w:trPr>
        <w:tc>
          <w:tcPr>
            <w:tcW w:w="1208" w:type="dxa"/>
            <w:vAlign w:val="center"/>
          </w:tcPr>
          <w:p w14:paraId="2212ED54" w14:textId="1E5A48FB" w:rsidR="00162426" w:rsidRPr="001A0A7B" w:rsidRDefault="00B76C40" w:rsidP="00A10AE0">
            <w:pPr>
              <w:spacing w:after="0" w:line="240" w:lineRule="auto"/>
              <w:jc w:val="center"/>
            </w:pPr>
            <w:r>
              <w:t>NO</w:t>
            </w:r>
          </w:p>
        </w:tc>
        <w:tc>
          <w:tcPr>
            <w:tcW w:w="772" w:type="dxa"/>
            <w:vAlign w:val="center"/>
          </w:tcPr>
          <w:p w14:paraId="4B277606" w14:textId="743EC39C" w:rsidR="00162426" w:rsidRPr="001A0A7B" w:rsidRDefault="00B76C40" w:rsidP="00A10AE0">
            <w:pPr>
              <w:spacing w:after="0" w:line="240" w:lineRule="auto"/>
              <w:jc w:val="center"/>
            </w:pPr>
            <w:r>
              <w:t>0</w:t>
            </w:r>
          </w:p>
        </w:tc>
        <w:tc>
          <w:tcPr>
            <w:tcW w:w="6864" w:type="dxa"/>
            <w:vAlign w:val="center"/>
          </w:tcPr>
          <w:p w14:paraId="43E79B19" w14:textId="77777777" w:rsidR="00162426" w:rsidRPr="001A0A7B" w:rsidRDefault="00162426">
            <w:pPr>
              <w:pStyle w:val="Prrafodelista"/>
              <w:numPr>
                <w:ilvl w:val="0"/>
                <w:numId w:val="27"/>
              </w:numPr>
              <w:spacing w:after="0" w:line="240" w:lineRule="auto"/>
            </w:pPr>
          </w:p>
        </w:tc>
      </w:tr>
    </w:tbl>
    <w:p w14:paraId="386F83AC" w14:textId="77777777" w:rsidR="00162426" w:rsidRPr="001A0A7B" w:rsidRDefault="00162426" w:rsidP="00162426">
      <w:pPr>
        <w:spacing w:after="0" w:line="240" w:lineRule="auto"/>
      </w:pPr>
    </w:p>
    <w:p w14:paraId="40F6B190" w14:textId="3C1674DF" w:rsidR="00B76C40" w:rsidRPr="00951EBE" w:rsidRDefault="00162426" w:rsidP="00B76C40">
      <w:r w:rsidRPr="00162426">
        <w:t>Respuesta:</w:t>
      </w:r>
      <w:r w:rsidR="00B76C40">
        <w:t xml:space="preserve">  </w:t>
      </w:r>
      <w:r w:rsidR="00B76C40" w:rsidRPr="00951EBE">
        <w:t xml:space="preserve">en el Propósito: </w:t>
      </w:r>
      <w:r w:rsidR="00D267E3" w:rsidRPr="00951EBE">
        <w:t>“</w:t>
      </w:r>
      <w:r w:rsidR="00B76C40" w:rsidRPr="00951EBE">
        <w:t>Programas Presupuestarios autorizados y eje</w:t>
      </w:r>
      <w:r w:rsidR="00D267E3" w:rsidRPr="00951EBE">
        <w:t xml:space="preserve">cutados de manera satisfactoria” </w:t>
      </w:r>
      <w:r w:rsidR="00B76C40" w:rsidRPr="00951EBE">
        <w:t>de la MIR que la ins</w:t>
      </w:r>
      <w:r w:rsidR="00D267E3" w:rsidRPr="00951EBE">
        <w:t xml:space="preserve">tancia ejecutora presenta, </w:t>
      </w:r>
      <w:r w:rsidR="00373783" w:rsidRPr="00951EBE">
        <w:t>no tiene</w:t>
      </w:r>
      <w:r w:rsidR="00B76C40" w:rsidRPr="00951EBE">
        <w:t xml:space="preserve"> relación con el objetivo que muestra el programa en las reglas de operación o razón de ser la intervención de dicho programa.</w:t>
      </w:r>
    </w:p>
    <w:p w14:paraId="7B4788AD" w14:textId="5E1C02EB" w:rsidR="00162426" w:rsidRPr="00162426" w:rsidRDefault="00B76C40" w:rsidP="00162426">
      <w:r w:rsidRPr="00951EBE">
        <w:t>Se sugiere realizar el trabajo de redacción de acuerdo a la Metodología del Marco Lógico para que sean replanteado el Propósito que atienda y de solución a la problemática del programa, así como hacer su redacción de acuerdo a la sintaxis para la redacción de propósito estipulada en la Guía para el Diseño de la Matriz de Indicadores para Resultados de la SHCP.</w:t>
      </w:r>
    </w:p>
    <w:p w14:paraId="434D8AED" w14:textId="0E18D235" w:rsidR="006B35AD" w:rsidRPr="001A0A7B" w:rsidRDefault="00DE257C" w:rsidP="00142885">
      <w:pPr>
        <w:pStyle w:val="Prrafodelista"/>
        <w:numPr>
          <w:ilvl w:val="0"/>
          <w:numId w:val="4"/>
        </w:numPr>
        <w:rPr>
          <w:b/>
        </w:rPr>
      </w:pPr>
      <w:r w:rsidRPr="00A15071">
        <w:rPr>
          <w:b/>
        </w:rPr>
        <w:t>El Fin de la MIR cuenta con las siguientes características</w:t>
      </w:r>
      <w:r>
        <w:rPr>
          <w:b/>
        </w:rPr>
        <w:t>:</w:t>
      </w:r>
    </w:p>
    <w:p w14:paraId="70FD9F18" w14:textId="0A76C1FF" w:rsidR="00DE257C" w:rsidRDefault="00DE257C">
      <w:pPr>
        <w:pStyle w:val="Prrafodelista"/>
        <w:numPr>
          <w:ilvl w:val="0"/>
          <w:numId w:val="41"/>
        </w:numPr>
      </w:pPr>
      <w:r>
        <w:t>Está claramente especificado, es decir, no existe ambigüedad en su redacción.</w:t>
      </w:r>
    </w:p>
    <w:p w14:paraId="7D54DE2A" w14:textId="70914120" w:rsidR="00DE257C" w:rsidRDefault="00DE257C">
      <w:pPr>
        <w:pStyle w:val="Prrafodelista"/>
        <w:numPr>
          <w:ilvl w:val="0"/>
          <w:numId w:val="41"/>
        </w:numPr>
      </w:pPr>
      <w:r>
        <w:t>Es un objetivo superior al que el programa contribuye, es decir, no se espera que la ejecución del programa sea suficiente para alcanzar el Fin.</w:t>
      </w:r>
    </w:p>
    <w:p w14:paraId="7FF62BBF" w14:textId="17DB2A07" w:rsidR="00DE257C" w:rsidRDefault="00DE257C">
      <w:pPr>
        <w:pStyle w:val="Prrafodelista"/>
        <w:numPr>
          <w:ilvl w:val="0"/>
          <w:numId w:val="41"/>
        </w:numPr>
      </w:pPr>
      <w:r>
        <w:t>Su logro no está controlado por los responsables del programa.</w:t>
      </w:r>
    </w:p>
    <w:p w14:paraId="7064A9E0" w14:textId="7E87A024" w:rsidR="00DE257C" w:rsidRDefault="00DE257C">
      <w:pPr>
        <w:pStyle w:val="Prrafodelista"/>
        <w:numPr>
          <w:ilvl w:val="0"/>
          <w:numId w:val="41"/>
        </w:numPr>
      </w:pPr>
      <w:r>
        <w:t>Es único, es decir, incluye un solo objetivo.</w:t>
      </w:r>
    </w:p>
    <w:p w14:paraId="60945BBA" w14:textId="59A7AB5A" w:rsidR="00DE257C" w:rsidRDefault="00DE257C">
      <w:pPr>
        <w:pStyle w:val="Prrafodelista"/>
        <w:numPr>
          <w:ilvl w:val="0"/>
          <w:numId w:val="41"/>
        </w:numPr>
      </w:pPr>
      <w:r>
        <w:t>Está vinculado con objetivos estratégicos de la dependencia o del programa sectorial.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114EE9F6" w14:textId="77777777" w:rsidTr="00B25466">
        <w:trPr>
          <w:trHeight w:val="510"/>
          <w:jc w:val="center"/>
        </w:trPr>
        <w:tc>
          <w:tcPr>
            <w:tcW w:w="1208" w:type="dxa"/>
            <w:shd w:val="clear" w:color="auto" w:fill="404040" w:themeFill="text1" w:themeFillTint="BF"/>
            <w:vAlign w:val="center"/>
          </w:tcPr>
          <w:p w14:paraId="5D7D09E5" w14:textId="77777777" w:rsidR="00DE257C" w:rsidRPr="00B25466" w:rsidRDefault="00DE257C"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0F17A73" w14:textId="77777777" w:rsidR="00DE257C" w:rsidRPr="00B25466" w:rsidRDefault="00DE257C"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AF34299" w14:textId="77777777" w:rsidR="00DE257C" w:rsidRPr="00B25466" w:rsidRDefault="00DE257C" w:rsidP="00A10AE0">
            <w:pPr>
              <w:spacing w:after="0" w:line="240" w:lineRule="auto"/>
              <w:jc w:val="center"/>
              <w:rPr>
                <w:color w:val="FFFFFF" w:themeColor="background1"/>
              </w:rPr>
            </w:pPr>
            <w:r w:rsidRPr="00B25466">
              <w:rPr>
                <w:color w:val="FFFFFF" w:themeColor="background1"/>
              </w:rPr>
              <w:t>Criterio</w:t>
            </w:r>
          </w:p>
        </w:tc>
      </w:tr>
      <w:tr w:rsidR="00DE257C" w:rsidRPr="001A0A7B" w14:paraId="76D9CE7E" w14:textId="77777777" w:rsidTr="00A10AE0">
        <w:trPr>
          <w:trHeight w:val="510"/>
          <w:jc w:val="center"/>
        </w:trPr>
        <w:tc>
          <w:tcPr>
            <w:tcW w:w="1208" w:type="dxa"/>
            <w:vAlign w:val="center"/>
          </w:tcPr>
          <w:p w14:paraId="1B7237F2" w14:textId="4487909A" w:rsidR="00DE257C" w:rsidRPr="001A0A7B" w:rsidRDefault="00373783" w:rsidP="00A10AE0">
            <w:pPr>
              <w:spacing w:after="0" w:line="240" w:lineRule="auto"/>
              <w:jc w:val="center"/>
            </w:pPr>
            <w:r>
              <w:t>SI</w:t>
            </w:r>
          </w:p>
        </w:tc>
        <w:tc>
          <w:tcPr>
            <w:tcW w:w="772" w:type="dxa"/>
            <w:vAlign w:val="center"/>
          </w:tcPr>
          <w:p w14:paraId="07D8ED86" w14:textId="7546CF9D" w:rsidR="00DE257C" w:rsidRPr="001A0A7B" w:rsidRDefault="00373783" w:rsidP="00A10AE0">
            <w:pPr>
              <w:spacing w:after="0" w:line="240" w:lineRule="auto"/>
              <w:jc w:val="center"/>
            </w:pPr>
            <w:r>
              <w:t>1</w:t>
            </w:r>
          </w:p>
        </w:tc>
        <w:tc>
          <w:tcPr>
            <w:tcW w:w="6864" w:type="dxa"/>
            <w:vAlign w:val="center"/>
          </w:tcPr>
          <w:p w14:paraId="281CE068" w14:textId="6F939BBF" w:rsidR="00DE257C" w:rsidRPr="001A0A7B" w:rsidRDefault="00373783">
            <w:pPr>
              <w:pStyle w:val="Prrafodelista"/>
              <w:numPr>
                <w:ilvl w:val="0"/>
                <w:numId w:val="27"/>
              </w:numPr>
              <w:spacing w:after="0" w:line="240" w:lineRule="auto"/>
            </w:pPr>
            <w:r w:rsidRPr="00373783">
              <w:t>El Fin cumple con dos de las características establecidas en la pregunta.</w:t>
            </w:r>
          </w:p>
        </w:tc>
      </w:tr>
    </w:tbl>
    <w:p w14:paraId="1A2431A5" w14:textId="77777777" w:rsidR="00DE257C" w:rsidRPr="001A0A7B" w:rsidRDefault="00DE257C" w:rsidP="00DE257C">
      <w:pPr>
        <w:spacing w:after="0" w:line="240" w:lineRule="auto"/>
      </w:pPr>
    </w:p>
    <w:p w14:paraId="0A01A1B6" w14:textId="0A1719F0" w:rsidR="00DE257C" w:rsidRPr="00951EBE" w:rsidRDefault="00DE257C" w:rsidP="00373783">
      <w:r w:rsidRPr="00162426">
        <w:t>Respuesta</w:t>
      </w:r>
      <w:r w:rsidRPr="00951EBE">
        <w:t>:</w:t>
      </w:r>
      <w:r w:rsidR="00373783" w:rsidRPr="00951EBE">
        <w:t xml:space="preserve"> en el Fin: “Establecer acciones orientadas a la búsqueda de nuevos mercados para promocionar los productos agrícolas sinaloenses” de la MIR que la instancia ejecutora presenta, no tiene relación con el propósito ni muestra el objetivo superior del Plan Estatal </w:t>
      </w:r>
      <w:r w:rsidR="00373783" w:rsidRPr="00951EBE">
        <w:lastRenderedPageBreak/>
        <w:t xml:space="preserve">de Desarrollo vigente al que contribuye con el logro, </w:t>
      </w:r>
      <w:r w:rsidR="009B5ED9" w:rsidRPr="00951EBE">
        <w:t>o a</w:t>
      </w:r>
      <w:r w:rsidR="00373783" w:rsidRPr="00951EBE">
        <w:t xml:space="preserve"> que acciones ayuda con la realización del objetivo de propósito.</w:t>
      </w:r>
    </w:p>
    <w:p w14:paraId="5DBDC4F0" w14:textId="0EAFE6C5" w:rsidR="00B76C40" w:rsidRPr="00162426" w:rsidRDefault="00373783" w:rsidP="00DE257C">
      <w:r w:rsidRPr="00951EBE">
        <w:t>Se sugiere realizar el trabajo de redacción de acuerdo a la Metodología del Marco Lógico para que sean replanteado el Fin que contribuya a un objetivo superior del Plan Estatal o Programa Sectorial vigente del programa, así como hacer su redacción de acuerdo a la sintaxis para la redacción de Fin estipulada en la Guía para el Diseño de la Matriz de Indicadores para Resultados de la SHCP.</w:t>
      </w:r>
    </w:p>
    <w:p w14:paraId="36766A4F" w14:textId="2779CF66" w:rsidR="006B35AD" w:rsidRPr="001A0A7B" w:rsidRDefault="00DE257C" w:rsidP="00142885">
      <w:pPr>
        <w:pStyle w:val="Prrafodelista"/>
        <w:numPr>
          <w:ilvl w:val="0"/>
          <w:numId w:val="4"/>
        </w:numPr>
        <w:rPr>
          <w:b/>
        </w:rPr>
      </w:pPr>
      <w:r w:rsidRPr="00A15071">
        <w:rPr>
          <w:b/>
        </w:rPr>
        <w:t>¿En el documento normativo del programa es posible identificar el resumen narrativo de la MIR (Fin, Propósito, Componentes y Actividades)?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6A72C0D6" w14:textId="77777777" w:rsidTr="00B25466">
        <w:trPr>
          <w:trHeight w:val="510"/>
          <w:jc w:val="center"/>
        </w:trPr>
        <w:tc>
          <w:tcPr>
            <w:tcW w:w="1208" w:type="dxa"/>
            <w:shd w:val="clear" w:color="auto" w:fill="404040" w:themeFill="text1" w:themeFillTint="BF"/>
            <w:vAlign w:val="center"/>
          </w:tcPr>
          <w:p w14:paraId="73532FDF" w14:textId="77777777" w:rsidR="00DE257C" w:rsidRPr="00B25466" w:rsidRDefault="00DE257C"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96071DA" w14:textId="77777777" w:rsidR="00DE257C" w:rsidRPr="00B25466" w:rsidRDefault="00DE257C"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3FC8B24" w14:textId="77777777" w:rsidR="00DE257C" w:rsidRPr="00B25466" w:rsidRDefault="00DE257C" w:rsidP="00A10AE0">
            <w:pPr>
              <w:spacing w:after="0" w:line="240" w:lineRule="auto"/>
              <w:jc w:val="center"/>
              <w:rPr>
                <w:color w:val="FFFFFF" w:themeColor="background1"/>
              </w:rPr>
            </w:pPr>
            <w:r w:rsidRPr="00B25466">
              <w:rPr>
                <w:color w:val="FFFFFF" w:themeColor="background1"/>
              </w:rPr>
              <w:t>Criterio</w:t>
            </w:r>
          </w:p>
        </w:tc>
      </w:tr>
      <w:tr w:rsidR="00DE257C" w:rsidRPr="001A0A7B" w14:paraId="6FCBB7F1" w14:textId="77777777" w:rsidTr="00A10AE0">
        <w:trPr>
          <w:trHeight w:val="510"/>
          <w:jc w:val="center"/>
        </w:trPr>
        <w:tc>
          <w:tcPr>
            <w:tcW w:w="1208" w:type="dxa"/>
            <w:vAlign w:val="center"/>
          </w:tcPr>
          <w:p w14:paraId="4F5CCD00" w14:textId="5ED84E0A" w:rsidR="00DE257C" w:rsidRPr="001A0A7B" w:rsidRDefault="00B07DEB" w:rsidP="00A10AE0">
            <w:pPr>
              <w:spacing w:after="0" w:line="240" w:lineRule="auto"/>
              <w:jc w:val="center"/>
            </w:pPr>
            <w:r>
              <w:t>SI</w:t>
            </w:r>
          </w:p>
        </w:tc>
        <w:tc>
          <w:tcPr>
            <w:tcW w:w="772" w:type="dxa"/>
            <w:vAlign w:val="center"/>
          </w:tcPr>
          <w:p w14:paraId="36314B1F" w14:textId="61E4B355" w:rsidR="00DE257C" w:rsidRPr="001A0A7B" w:rsidRDefault="00B07DEB" w:rsidP="00A10AE0">
            <w:pPr>
              <w:spacing w:after="0" w:line="240" w:lineRule="auto"/>
              <w:jc w:val="center"/>
            </w:pPr>
            <w:r>
              <w:t>1</w:t>
            </w:r>
          </w:p>
        </w:tc>
        <w:tc>
          <w:tcPr>
            <w:tcW w:w="6864" w:type="dxa"/>
            <w:vAlign w:val="center"/>
          </w:tcPr>
          <w:p w14:paraId="1C1BC11A" w14:textId="07F9F317" w:rsidR="00DE257C" w:rsidRPr="001A0A7B" w:rsidRDefault="00B07DEB">
            <w:pPr>
              <w:pStyle w:val="Prrafodelista"/>
              <w:numPr>
                <w:ilvl w:val="0"/>
                <w:numId w:val="27"/>
              </w:numPr>
              <w:spacing w:after="0" w:line="240" w:lineRule="auto"/>
            </w:pPr>
            <w:r w:rsidRPr="00B07DEB">
              <w:t>Algunas de las Actividades de la MIR se identifican en las ROP o documento normativo del programa.</w:t>
            </w:r>
          </w:p>
        </w:tc>
      </w:tr>
    </w:tbl>
    <w:p w14:paraId="755C8CE9" w14:textId="77777777" w:rsidR="00DE257C" w:rsidRPr="001A0A7B" w:rsidRDefault="00DE257C" w:rsidP="00DE257C">
      <w:pPr>
        <w:spacing w:after="0" w:line="240" w:lineRule="auto"/>
      </w:pPr>
    </w:p>
    <w:p w14:paraId="7A96CA4A" w14:textId="3BDA9D7B" w:rsidR="00DE257C" w:rsidRPr="00162426" w:rsidRDefault="00DE257C" w:rsidP="00373783">
      <w:r w:rsidRPr="00162426">
        <w:t>Respuesta</w:t>
      </w:r>
      <w:r w:rsidRPr="00951EBE">
        <w:t>:</w:t>
      </w:r>
      <w:r w:rsidR="00373783" w:rsidRPr="00951EBE">
        <w:t xml:space="preserve"> </w:t>
      </w:r>
      <w:r w:rsidR="00B07DEB" w:rsidRPr="00951EBE">
        <w:t xml:space="preserve"> se identificó</w:t>
      </w:r>
      <w:r w:rsidR="00373783" w:rsidRPr="00951EBE">
        <w:t xml:space="preserve"> al menos uno de los elementos del resumen narrativo de la </w:t>
      </w:r>
      <w:r w:rsidR="00AA778E" w:rsidRPr="00951EBE">
        <w:t>MIR en</w:t>
      </w:r>
      <w:r w:rsidR="00373783" w:rsidRPr="00951EBE">
        <w:t xml:space="preserve"> las R</w:t>
      </w:r>
      <w:r w:rsidR="00B07DEB" w:rsidRPr="00951EBE">
        <w:t xml:space="preserve">eglas de </w:t>
      </w:r>
      <w:r w:rsidR="00373783" w:rsidRPr="00951EBE">
        <w:t>O</w:t>
      </w:r>
      <w:r w:rsidR="00B07DEB" w:rsidRPr="00951EBE">
        <w:t>peración del Programa, al solicitar la documentación y dar atención a los productores, pero aun es bastante el esfuerzo que se necesita para identificar todos los elementos del resumen narrativo de la MIR.</w:t>
      </w:r>
    </w:p>
    <w:p w14:paraId="5A476A10" w14:textId="61C72FC5" w:rsidR="006B35AD" w:rsidRPr="001A0A7B" w:rsidRDefault="00DE257C" w:rsidP="00D37EED">
      <w:pPr>
        <w:spacing w:after="0"/>
      </w:pPr>
      <w:r>
        <w:t>De la lógica horizontal de la Matriz de Indicadores para Resultados</w:t>
      </w:r>
    </w:p>
    <w:p w14:paraId="00BCC913" w14:textId="24EF2163" w:rsidR="00B16250" w:rsidRPr="001A0A7B" w:rsidRDefault="00DE257C" w:rsidP="00142885">
      <w:pPr>
        <w:pStyle w:val="Prrafodelista"/>
        <w:numPr>
          <w:ilvl w:val="0"/>
          <w:numId w:val="4"/>
        </w:numPr>
        <w:rPr>
          <w:b/>
        </w:rPr>
      </w:pPr>
      <w:r w:rsidRPr="00A15071">
        <w:rPr>
          <w:b/>
        </w:rPr>
        <w:t>En cada uno de los niveles de objetivos de la MIR del programa (Fin, Propósito, Componentes y Actividades) existen indicadores para medir el desempeño del programa con las siguientes características</w:t>
      </w:r>
      <w:r w:rsidR="00B16250" w:rsidRPr="001A0A7B">
        <w:rPr>
          <w:b/>
        </w:rPr>
        <w:t>:</w:t>
      </w:r>
    </w:p>
    <w:p w14:paraId="602B85DB" w14:textId="77777777" w:rsidR="00DE257C" w:rsidRDefault="00DE257C" w:rsidP="00924F38">
      <w:pPr>
        <w:pStyle w:val="Prrafodelista"/>
        <w:numPr>
          <w:ilvl w:val="0"/>
          <w:numId w:val="17"/>
        </w:numPr>
      </w:pPr>
      <w:r>
        <w:t>Claros.</w:t>
      </w:r>
    </w:p>
    <w:p w14:paraId="2209D45D" w14:textId="77777777" w:rsidR="00DE257C" w:rsidRDefault="00DE257C" w:rsidP="00924F38">
      <w:pPr>
        <w:pStyle w:val="Prrafodelista"/>
        <w:numPr>
          <w:ilvl w:val="0"/>
          <w:numId w:val="17"/>
        </w:numPr>
      </w:pPr>
      <w:r>
        <w:t>Relevantes.</w:t>
      </w:r>
    </w:p>
    <w:p w14:paraId="136A61E4" w14:textId="77777777" w:rsidR="00DE257C" w:rsidRDefault="00DE257C" w:rsidP="00924F38">
      <w:pPr>
        <w:pStyle w:val="Prrafodelista"/>
        <w:numPr>
          <w:ilvl w:val="0"/>
          <w:numId w:val="17"/>
        </w:numPr>
      </w:pPr>
      <w:r>
        <w:t>Económicos.</w:t>
      </w:r>
    </w:p>
    <w:p w14:paraId="1719924E" w14:textId="77777777" w:rsidR="00DE257C" w:rsidRDefault="00DE257C" w:rsidP="00924F38">
      <w:pPr>
        <w:pStyle w:val="Prrafodelista"/>
        <w:numPr>
          <w:ilvl w:val="0"/>
          <w:numId w:val="17"/>
        </w:numPr>
      </w:pPr>
      <w:r>
        <w:t>Monitoreables.</w:t>
      </w:r>
    </w:p>
    <w:p w14:paraId="03F3921A" w14:textId="77777777" w:rsidR="00DE257C" w:rsidRDefault="00DE257C" w:rsidP="00924F38">
      <w:pPr>
        <w:pStyle w:val="Prrafodelista"/>
        <w:numPr>
          <w:ilvl w:val="0"/>
          <w:numId w:val="17"/>
        </w:numPr>
      </w:pPr>
      <w:r>
        <w:lastRenderedPageBreak/>
        <w:t>Adecuados.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41CC24E7" w14:textId="77777777" w:rsidTr="00B25466">
        <w:trPr>
          <w:trHeight w:val="510"/>
          <w:jc w:val="center"/>
        </w:trPr>
        <w:tc>
          <w:tcPr>
            <w:tcW w:w="1208" w:type="dxa"/>
            <w:shd w:val="clear" w:color="auto" w:fill="404040" w:themeFill="text1" w:themeFillTint="BF"/>
            <w:vAlign w:val="center"/>
          </w:tcPr>
          <w:p w14:paraId="1875099F" w14:textId="77777777" w:rsidR="009D5D22" w:rsidRPr="00B25466" w:rsidRDefault="009D5D22" w:rsidP="009D5D2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CFEE004" w14:textId="77777777" w:rsidR="009D5D22" w:rsidRPr="00B25466" w:rsidRDefault="009D5D22" w:rsidP="009D5D2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38E4EFB1" w14:textId="77777777" w:rsidR="009D5D22" w:rsidRPr="00B25466" w:rsidRDefault="009D5D22" w:rsidP="009D5D22">
            <w:pPr>
              <w:spacing w:after="0" w:line="240" w:lineRule="auto"/>
              <w:jc w:val="center"/>
              <w:rPr>
                <w:color w:val="FFFFFF" w:themeColor="background1"/>
              </w:rPr>
            </w:pPr>
            <w:r w:rsidRPr="00B25466">
              <w:rPr>
                <w:color w:val="FFFFFF" w:themeColor="background1"/>
              </w:rPr>
              <w:t>Criterio</w:t>
            </w:r>
          </w:p>
        </w:tc>
      </w:tr>
      <w:tr w:rsidR="009D5D22" w:rsidRPr="001A0A7B" w14:paraId="6BBDB2FA" w14:textId="77777777" w:rsidTr="009D5D22">
        <w:trPr>
          <w:trHeight w:val="510"/>
          <w:jc w:val="center"/>
        </w:trPr>
        <w:tc>
          <w:tcPr>
            <w:tcW w:w="1208" w:type="dxa"/>
            <w:vAlign w:val="center"/>
          </w:tcPr>
          <w:p w14:paraId="4FB09652" w14:textId="54A6E7E1" w:rsidR="009D5D22" w:rsidRPr="001A0A7B" w:rsidRDefault="00B07DEB" w:rsidP="009D5D22">
            <w:pPr>
              <w:spacing w:after="0" w:line="240" w:lineRule="auto"/>
              <w:jc w:val="center"/>
            </w:pPr>
            <w:r>
              <w:t>NO</w:t>
            </w:r>
          </w:p>
        </w:tc>
        <w:tc>
          <w:tcPr>
            <w:tcW w:w="772" w:type="dxa"/>
            <w:vAlign w:val="center"/>
          </w:tcPr>
          <w:p w14:paraId="4483B0EA" w14:textId="3CB161BB" w:rsidR="009D5D22" w:rsidRPr="001A0A7B" w:rsidRDefault="00B07DEB" w:rsidP="009D5D22">
            <w:pPr>
              <w:spacing w:after="0" w:line="240" w:lineRule="auto"/>
              <w:jc w:val="center"/>
            </w:pPr>
            <w:r>
              <w:t>0</w:t>
            </w:r>
          </w:p>
        </w:tc>
        <w:tc>
          <w:tcPr>
            <w:tcW w:w="6864" w:type="dxa"/>
            <w:vAlign w:val="center"/>
          </w:tcPr>
          <w:p w14:paraId="0B26D4C8" w14:textId="29F1FB39" w:rsidR="009D5D22" w:rsidRPr="001A0A7B" w:rsidRDefault="009D5D22">
            <w:pPr>
              <w:pStyle w:val="Prrafodelista"/>
              <w:numPr>
                <w:ilvl w:val="0"/>
                <w:numId w:val="28"/>
              </w:numPr>
              <w:spacing w:after="0" w:line="240" w:lineRule="auto"/>
            </w:pPr>
          </w:p>
        </w:tc>
      </w:tr>
    </w:tbl>
    <w:p w14:paraId="6788151B" w14:textId="77777777" w:rsidR="00B16250" w:rsidRPr="001A0A7B" w:rsidRDefault="00B16250" w:rsidP="009D5D22">
      <w:pPr>
        <w:spacing w:after="0" w:line="240" w:lineRule="auto"/>
      </w:pPr>
    </w:p>
    <w:p w14:paraId="50614557" w14:textId="2B35A3B6" w:rsidR="00B07DEB" w:rsidRPr="00951EBE" w:rsidRDefault="00DE257C" w:rsidP="00DE257C">
      <w:r w:rsidRPr="00162426">
        <w:t>Respuesta:</w:t>
      </w:r>
      <w:r w:rsidR="00960195">
        <w:t xml:space="preserve"> s</w:t>
      </w:r>
      <w:r w:rsidR="00B07DEB" w:rsidRPr="00951EBE">
        <w:t xml:space="preserve">e identificó indicadores para cada uno de los niveles de la </w:t>
      </w:r>
      <w:r w:rsidR="00960195" w:rsidRPr="00951EBE">
        <w:t>MIR,</w:t>
      </w:r>
      <w:r w:rsidR="00B07DEB" w:rsidRPr="00951EBE">
        <w:t xml:space="preserve"> pero no muestran los criterios CREMA definidos en la MIR, para ello se sugiere consultar la Guía para el Diseño de Indicadores Estratégicos de la SHCP y que sean incorporados a la MIR o ficha técnica de los indicadores del Programa.</w:t>
      </w:r>
    </w:p>
    <w:p w14:paraId="292EC07B" w14:textId="627D0C60" w:rsidR="00B16250" w:rsidRPr="001A0A7B" w:rsidRDefault="00DE257C" w:rsidP="00142885">
      <w:pPr>
        <w:pStyle w:val="Prrafodelista"/>
        <w:numPr>
          <w:ilvl w:val="0"/>
          <w:numId w:val="4"/>
        </w:numPr>
        <w:rPr>
          <w:b/>
        </w:rPr>
      </w:pPr>
      <w:r w:rsidRPr="00A15071">
        <w:rPr>
          <w:b/>
        </w:rPr>
        <w:t>Las Fichas Técnicas de los indicadores del programa cuentan con la siguiente información</w:t>
      </w:r>
      <w:r w:rsidR="00B16250" w:rsidRPr="001A0A7B">
        <w:rPr>
          <w:b/>
        </w:rPr>
        <w:t>:</w:t>
      </w:r>
    </w:p>
    <w:p w14:paraId="60507CDF" w14:textId="77777777" w:rsidR="00DE257C" w:rsidRDefault="00DE257C" w:rsidP="00924F38">
      <w:pPr>
        <w:pStyle w:val="Prrafodelista"/>
        <w:numPr>
          <w:ilvl w:val="0"/>
          <w:numId w:val="18"/>
        </w:numPr>
      </w:pPr>
      <w:r>
        <w:t>Nombre.</w:t>
      </w:r>
    </w:p>
    <w:p w14:paraId="6C18BB97" w14:textId="77777777" w:rsidR="00DE257C" w:rsidRDefault="00DE257C" w:rsidP="00924F38">
      <w:pPr>
        <w:pStyle w:val="Prrafodelista"/>
        <w:numPr>
          <w:ilvl w:val="0"/>
          <w:numId w:val="18"/>
        </w:numPr>
      </w:pPr>
      <w:r>
        <w:t>Definición.</w:t>
      </w:r>
    </w:p>
    <w:p w14:paraId="67B97D42" w14:textId="77777777" w:rsidR="00DE257C" w:rsidRDefault="00DE257C" w:rsidP="00924F38">
      <w:pPr>
        <w:pStyle w:val="Prrafodelista"/>
        <w:numPr>
          <w:ilvl w:val="0"/>
          <w:numId w:val="18"/>
        </w:numPr>
      </w:pPr>
      <w:r>
        <w:t>Método de cálculo.</w:t>
      </w:r>
    </w:p>
    <w:p w14:paraId="7D484DF5" w14:textId="77777777" w:rsidR="00DE257C" w:rsidRDefault="00DE257C" w:rsidP="00924F38">
      <w:pPr>
        <w:pStyle w:val="Prrafodelista"/>
        <w:numPr>
          <w:ilvl w:val="0"/>
          <w:numId w:val="18"/>
        </w:numPr>
      </w:pPr>
      <w:r>
        <w:t>Unidad de Medida.</w:t>
      </w:r>
    </w:p>
    <w:p w14:paraId="0DCF1FBB" w14:textId="77777777" w:rsidR="00DE257C" w:rsidRDefault="00DE257C" w:rsidP="00924F38">
      <w:pPr>
        <w:pStyle w:val="Prrafodelista"/>
        <w:numPr>
          <w:ilvl w:val="0"/>
          <w:numId w:val="18"/>
        </w:numPr>
      </w:pPr>
      <w:r>
        <w:t>Frecuencia de Medición.</w:t>
      </w:r>
    </w:p>
    <w:p w14:paraId="6A75108F" w14:textId="77777777" w:rsidR="00DE257C" w:rsidRDefault="00DE257C" w:rsidP="00924F38">
      <w:pPr>
        <w:pStyle w:val="Prrafodelista"/>
        <w:numPr>
          <w:ilvl w:val="0"/>
          <w:numId w:val="18"/>
        </w:numPr>
      </w:pPr>
      <w:r>
        <w:t>Línea base.</w:t>
      </w:r>
    </w:p>
    <w:p w14:paraId="04072256" w14:textId="77777777" w:rsidR="00DE257C" w:rsidRDefault="00DE257C" w:rsidP="00924F38">
      <w:pPr>
        <w:pStyle w:val="Prrafodelista"/>
        <w:numPr>
          <w:ilvl w:val="0"/>
          <w:numId w:val="18"/>
        </w:numPr>
      </w:pPr>
      <w:r>
        <w:t>Metas.</w:t>
      </w:r>
    </w:p>
    <w:p w14:paraId="0D6E1D5F" w14:textId="77777777" w:rsidR="00DE257C" w:rsidRDefault="00DE257C" w:rsidP="00924F38">
      <w:pPr>
        <w:pStyle w:val="Prrafodelista"/>
        <w:numPr>
          <w:ilvl w:val="0"/>
          <w:numId w:val="18"/>
        </w:numPr>
      </w:pPr>
      <w:r>
        <w:t>Comportamiento del indicador (ascendente, descendente, regular o nominal).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3E67224" w14:textId="77777777" w:rsidTr="00B25466">
        <w:trPr>
          <w:trHeight w:val="510"/>
          <w:jc w:val="center"/>
        </w:trPr>
        <w:tc>
          <w:tcPr>
            <w:tcW w:w="1208" w:type="dxa"/>
            <w:shd w:val="clear" w:color="auto" w:fill="404040" w:themeFill="text1" w:themeFillTint="BF"/>
            <w:vAlign w:val="center"/>
          </w:tcPr>
          <w:p w14:paraId="6EA9F32A" w14:textId="77777777" w:rsidR="00B16250" w:rsidRPr="00B25466" w:rsidRDefault="00B16250"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08E28C78" w14:textId="77777777" w:rsidR="00B16250" w:rsidRPr="00B25466" w:rsidRDefault="00B16250"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63394F5" w14:textId="77777777" w:rsidR="00B16250" w:rsidRPr="00B25466" w:rsidRDefault="00B16250" w:rsidP="00B16250">
            <w:pPr>
              <w:spacing w:after="0" w:line="240" w:lineRule="auto"/>
              <w:jc w:val="center"/>
              <w:rPr>
                <w:color w:val="FFFFFF" w:themeColor="background1"/>
              </w:rPr>
            </w:pPr>
            <w:r w:rsidRPr="00B25466">
              <w:rPr>
                <w:color w:val="FFFFFF" w:themeColor="background1"/>
              </w:rPr>
              <w:t>Criterio</w:t>
            </w:r>
          </w:p>
        </w:tc>
      </w:tr>
      <w:tr w:rsidR="00B16250" w:rsidRPr="001A0A7B" w14:paraId="18C40CBA" w14:textId="77777777" w:rsidTr="00B16250">
        <w:trPr>
          <w:trHeight w:val="510"/>
          <w:jc w:val="center"/>
        </w:trPr>
        <w:tc>
          <w:tcPr>
            <w:tcW w:w="1208" w:type="dxa"/>
            <w:vAlign w:val="center"/>
          </w:tcPr>
          <w:p w14:paraId="2AB5A1BA" w14:textId="54EB622F" w:rsidR="00B16250" w:rsidRPr="001A0A7B" w:rsidRDefault="00762E05" w:rsidP="00B16250">
            <w:pPr>
              <w:spacing w:after="0" w:line="240" w:lineRule="auto"/>
              <w:jc w:val="center"/>
            </w:pPr>
            <w:r>
              <w:t>SI</w:t>
            </w:r>
          </w:p>
        </w:tc>
        <w:tc>
          <w:tcPr>
            <w:tcW w:w="772" w:type="dxa"/>
            <w:vAlign w:val="center"/>
          </w:tcPr>
          <w:p w14:paraId="150A1D76" w14:textId="0A49F2F4" w:rsidR="00B16250" w:rsidRPr="001A0A7B" w:rsidRDefault="00762E05" w:rsidP="00B16250">
            <w:pPr>
              <w:spacing w:after="0" w:line="240" w:lineRule="auto"/>
              <w:jc w:val="center"/>
            </w:pPr>
            <w:r>
              <w:t>1</w:t>
            </w:r>
          </w:p>
        </w:tc>
        <w:tc>
          <w:tcPr>
            <w:tcW w:w="6864" w:type="dxa"/>
            <w:vAlign w:val="center"/>
          </w:tcPr>
          <w:p w14:paraId="4018F6E2" w14:textId="45E112C9" w:rsidR="00B16250" w:rsidRPr="001A0A7B" w:rsidRDefault="00762E05">
            <w:pPr>
              <w:pStyle w:val="Prrafodelista"/>
              <w:numPr>
                <w:ilvl w:val="0"/>
                <w:numId w:val="29"/>
              </w:numPr>
              <w:spacing w:after="0" w:line="240" w:lineRule="auto"/>
            </w:pPr>
            <w:r w:rsidRPr="00B61870">
              <w:rPr>
                <w:rFonts w:cstheme="minorHAnsi"/>
                <w:bCs/>
                <w:sz w:val="20"/>
                <w:szCs w:val="20"/>
                <w:lang w:val="es-ES"/>
              </w:rPr>
              <w:t>Del 0 al 49% de las Fichas Técnicas de los indicadores del programa tienen todas las características establecidas.</w:t>
            </w:r>
          </w:p>
        </w:tc>
      </w:tr>
    </w:tbl>
    <w:p w14:paraId="34290021" w14:textId="77777777" w:rsidR="00B16250" w:rsidRPr="001A0A7B" w:rsidRDefault="00B16250" w:rsidP="00B16250">
      <w:pPr>
        <w:spacing w:after="0" w:line="240" w:lineRule="auto"/>
      </w:pPr>
    </w:p>
    <w:p w14:paraId="6977FF96" w14:textId="1555757B" w:rsidR="00762E05" w:rsidRPr="00951EBE" w:rsidRDefault="00DE257C" w:rsidP="00762E05">
      <w:r w:rsidRPr="00951EBE">
        <w:t>Respuesta:</w:t>
      </w:r>
      <w:r w:rsidR="00762E05" w:rsidRPr="00951EBE">
        <w:t xml:space="preserve"> Se identificó indicadores para cada uno de los niveles de la </w:t>
      </w:r>
      <w:r w:rsidR="00960195" w:rsidRPr="00951EBE">
        <w:t>MIR,</w:t>
      </w:r>
      <w:r w:rsidR="00762E05" w:rsidRPr="00951EBE">
        <w:t xml:space="preserve"> pero no se entregaron fichas técnicas por cada uno de los indicadores de la MIR. A su vez en algunos casos los indicadores reportados no tienen sincronía con los componente o actividades a realizar.</w:t>
      </w:r>
    </w:p>
    <w:p w14:paraId="0F45C359" w14:textId="749603E0" w:rsidR="00762E05" w:rsidRPr="00951EBE" w:rsidRDefault="00762E05" w:rsidP="00762E05">
      <w:r w:rsidRPr="00951EBE">
        <w:lastRenderedPageBreak/>
        <w:t>Los Indicadores de la MIR presentada muestran 7 de las 8 características solicitadas en la ficha técnica.</w:t>
      </w:r>
    </w:p>
    <w:p w14:paraId="13AB83CB" w14:textId="789B9F7B" w:rsidR="00DE257C" w:rsidRPr="00951EBE" w:rsidRDefault="00762E05" w:rsidP="00DE257C">
      <w:r w:rsidRPr="00951EBE">
        <w:t>Se sugiere dar lectura a cada uno de los indicadores y ver a la congruencia con sus respectivos propósitos (fin, propósito, componentes y actividades)</w:t>
      </w:r>
      <w:r w:rsidR="009B5ED9" w:rsidRPr="00951EBE">
        <w:t>. C</w:t>
      </w:r>
      <w:r w:rsidR="00423D81" w:rsidRPr="00951EBE">
        <w:t>on</w:t>
      </w:r>
      <w:r w:rsidR="009B5ED9" w:rsidRPr="00951EBE">
        <w:t xml:space="preserve"> la finalidad de ser necesario replantear los indicadores de acuerdo a una nueva MIR.</w:t>
      </w:r>
    </w:p>
    <w:p w14:paraId="3809A9C9" w14:textId="146FBD32" w:rsidR="00B16250" w:rsidRPr="001A0A7B" w:rsidRDefault="00DE257C" w:rsidP="00142885">
      <w:pPr>
        <w:pStyle w:val="Prrafodelista"/>
        <w:numPr>
          <w:ilvl w:val="0"/>
          <w:numId w:val="4"/>
        </w:numPr>
        <w:rPr>
          <w:b/>
        </w:rPr>
      </w:pPr>
      <w:r w:rsidRPr="00A15071">
        <w:rPr>
          <w:b/>
        </w:rPr>
        <w:t>Las metas de los indicadores de la MIR del programa tienen las siguientes características</w:t>
      </w:r>
      <w:r w:rsidR="00B16250" w:rsidRPr="001A0A7B">
        <w:rPr>
          <w:b/>
        </w:rPr>
        <w:t>:</w:t>
      </w:r>
    </w:p>
    <w:p w14:paraId="6220020B" w14:textId="77777777" w:rsidR="00DE257C" w:rsidRPr="00951EBE" w:rsidRDefault="00DE257C" w:rsidP="00924F38">
      <w:pPr>
        <w:pStyle w:val="Prrafodelista"/>
        <w:numPr>
          <w:ilvl w:val="0"/>
          <w:numId w:val="19"/>
        </w:numPr>
      </w:pPr>
      <w:r w:rsidRPr="00951EBE">
        <w:t>Cuentan con unidad de medida.</w:t>
      </w:r>
    </w:p>
    <w:p w14:paraId="43FFF4B8" w14:textId="77777777" w:rsidR="00DE257C" w:rsidRDefault="00DE257C" w:rsidP="00924F38">
      <w:pPr>
        <w:pStyle w:val="Prrafodelista"/>
        <w:numPr>
          <w:ilvl w:val="0"/>
          <w:numId w:val="19"/>
        </w:numPr>
      </w:pPr>
      <w:r>
        <w:t>Están orientadas a impulsar el desempeño, es decir, no son laxas.</w:t>
      </w:r>
    </w:p>
    <w:p w14:paraId="61ED1035" w14:textId="77777777" w:rsidR="00DE257C" w:rsidRDefault="00DE257C" w:rsidP="00924F38">
      <w:pPr>
        <w:pStyle w:val="Prrafodelista"/>
        <w:numPr>
          <w:ilvl w:val="0"/>
          <w:numId w:val="19"/>
        </w:numPr>
      </w:pPr>
      <w:r>
        <w:t>Son factibles de alcanzar considerando los plazos y los recursos humanos y financieros con los que cuenta 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77F595F" w14:textId="77777777" w:rsidTr="00B25466">
        <w:trPr>
          <w:trHeight w:val="510"/>
          <w:jc w:val="center"/>
        </w:trPr>
        <w:tc>
          <w:tcPr>
            <w:tcW w:w="1208" w:type="dxa"/>
            <w:shd w:val="clear" w:color="auto" w:fill="404040" w:themeFill="text1" w:themeFillTint="BF"/>
            <w:vAlign w:val="center"/>
          </w:tcPr>
          <w:p w14:paraId="0931002A" w14:textId="77777777" w:rsidR="00B16250" w:rsidRPr="00B25466" w:rsidRDefault="00B16250"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7DFF06C" w14:textId="77777777" w:rsidR="00B16250" w:rsidRPr="00B25466" w:rsidRDefault="00B16250"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25173CAC" w14:textId="77777777" w:rsidR="00B16250" w:rsidRPr="00B25466" w:rsidRDefault="00B16250" w:rsidP="00B16250">
            <w:pPr>
              <w:spacing w:after="0" w:line="240" w:lineRule="auto"/>
              <w:jc w:val="center"/>
              <w:rPr>
                <w:color w:val="FFFFFF" w:themeColor="background1"/>
              </w:rPr>
            </w:pPr>
            <w:r w:rsidRPr="00B25466">
              <w:rPr>
                <w:color w:val="FFFFFF" w:themeColor="background1"/>
              </w:rPr>
              <w:t>Criterio</w:t>
            </w:r>
          </w:p>
        </w:tc>
      </w:tr>
      <w:tr w:rsidR="00B16250" w:rsidRPr="001A0A7B" w14:paraId="72DC4B1A" w14:textId="77777777" w:rsidTr="00B16250">
        <w:trPr>
          <w:trHeight w:val="510"/>
          <w:jc w:val="center"/>
        </w:trPr>
        <w:tc>
          <w:tcPr>
            <w:tcW w:w="1208" w:type="dxa"/>
            <w:vAlign w:val="center"/>
          </w:tcPr>
          <w:p w14:paraId="3B943E8B" w14:textId="2BBAF448" w:rsidR="00B16250" w:rsidRPr="001A0A7B" w:rsidRDefault="009B5ED9" w:rsidP="00B16250">
            <w:pPr>
              <w:spacing w:after="0" w:line="240" w:lineRule="auto"/>
              <w:jc w:val="center"/>
            </w:pPr>
            <w:r>
              <w:t>SI</w:t>
            </w:r>
          </w:p>
        </w:tc>
        <w:tc>
          <w:tcPr>
            <w:tcW w:w="772" w:type="dxa"/>
            <w:vAlign w:val="center"/>
          </w:tcPr>
          <w:p w14:paraId="41303AB4" w14:textId="34F0D734" w:rsidR="00B16250" w:rsidRPr="001A0A7B" w:rsidRDefault="009B5ED9" w:rsidP="00B16250">
            <w:pPr>
              <w:spacing w:after="0" w:line="240" w:lineRule="auto"/>
              <w:jc w:val="center"/>
            </w:pPr>
            <w:r>
              <w:t>2</w:t>
            </w:r>
          </w:p>
        </w:tc>
        <w:tc>
          <w:tcPr>
            <w:tcW w:w="6864" w:type="dxa"/>
            <w:vAlign w:val="center"/>
          </w:tcPr>
          <w:p w14:paraId="7248EDEB" w14:textId="5F55CF00" w:rsidR="00B16250" w:rsidRPr="001A0A7B" w:rsidRDefault="009B5ED9">
            <w:pPr>
              <w:pStyle w:val="Prrafodelista"/>
              <w:numPr>
                <w:ilvl w:val="0"/>
                <w:numId w:val="30"/>
              </w:numPr>
              <w:spacing w:after="0" w:line="240" w:lineRule="auto"/>
            </w:pPr>
            <w:r w:rsidRPr="00B61870">
              <w:rPr>
                <w:rFonts w:cstheme="minorHAnsi"/>
                <w:bCs/>
                <w:sz w:val="20"/>
                <w:szCs w:val="20"/>
                <w:lang w:val="es-ES"/>
              </w:rPr>
              <w:t>Del 50 al 69% de las metas de los indicadores del programa tienen todas las características establecidas.</w:t>
            </w:r>
          </w:p>
        </w:tc>
      </w:tr>
    </w:tbl>
    <w:p w14:paraId="083A12AB" w14:textId="77777777" w:rsidR="00B16250" w:rsidRPr="001A0A7B" w:rsidRDefault="00B16250" w:rsidP="00B16250">
      <w:pPr>
        <w:spacing w:after="0" w:line="240" w:lineRule="auto"/>
      </w:pPr>
    </w:p>
    <w:p w14:paraId="4894C6BF" w14:textId="4ED3ACFD" w:rsidR="00DE257C" w:rsidRPr="00DE257C" w:rsidRDefault="00DE257C" w:rsidP="001F25FE">
      <w:pPr>
        <w:rPr>
          <w:rFonts w:eastAsiaTheme="majorEastAsia" w:cstheme="majorBidi"/>
          <w:color w:val="404040" w:themeColor="text1" w:themeTint="BF"/>
          <w:szCs w:val="24"/>
        </w:rPr>
      </w:pPr>
      <w:r w:rsidRPr="00162426">
        <w:t>Respuesta:</w:t>
      </w:r>
      <w:r w:rsidR="009B5ED9">
        <w:t xml:space="preserve"> </w:t>
      </w:r>
      <w:r>
        <w:t>Valoración final de la MIR</w:t>
      </w:r>
      <w:r w:rsidR="00960195">
        <w:t>.</w:t>
      </w:r>
    </w:p>
    <w:p w14:paraId="35F036A0" w14:textId="6326CD8A" w:rsidR="00AA778E" w:rsidRPr="00AA778E" w:rsidRDefault="00DE257C" w:rsidP="00AA778E">
      <w:pPr>
        <w:pStyle w:val="Prrafodelista"/>
        <w:numPr>
          <w:ilvl w:val="0"/>
          <w:numId w:val="4"/>
        </w:numPr>
        <w:rPr>
          <w:b/>
        </w:rPr>
      </w:pPr>
      <w:r w:rsidRPr="00A15071">
        <w:rPr>
          <w:b/>
        </w:rPr>
        <w:t>Sugiera modificaciones en la MIR del programa o incorpore los cambios que resuelvan las deficiencias encontradas en cada uno de sus elementos a partir de sus respuestas a las preguntas de este apartado</w:t>
      </w:r>
      <w:r w:rsidR="00F72237" w:rsidRPr="001A0A7B">
        <w:rPr>
          <w:b/>
        </w:rPr>
        <w:t>.</w:t>
      </w:r>
    </w:p>
    <w:p w14:paraId="147DF263" w14:textId="4AA6C254" w:rsidR="00960195" w:rsidRPr="00960195" w:rsidRDefault="00960195" w:rsidP="000824FE">
      <w:pPr>
        <w:pStyle w:val="Prrafodelista"/>
        <w:ind w:left="360"/>
      </w:pPr>
      <w:r w:rsidRPr="00960195">
        <w:t>Respuesta:</w:t>
      </w:r>
    </w:p>
    <w:p w14:paraId="7DF058D6" w14:textId="1349E25E" w:rsidR="000824FE" w:rsidRDefault="000824FE" w:rsidP="000824FE">
      <w:pPr>
        <w:pStyle w:val="Prrafodelista"/>
        <w:ind w:left="360"/>
        <w:rPr>
          <w:b/>
        </w:rPr>
      </w:pPr>
      <w:r>
        <w:rPr>
          <w:b/>
        </w:rPr>
        <w:t>Fin:</w:t>
      </w:r>
    </w:p>
    <w:p w14:paraId="6E738A91" w14:textId="0C432379" w:rsidR="000824FE" w:rsidRPr="000824FE" w:rsidRDefault="000824FE" w:rsidP="000824FE">
      <w:pPr>
        <w:pStyle w:val="Prrafodelista"/>
        <w:ind w:left="360"/>
      </w:pPr>
      <w:r>
        <w:t xml:space="preserve">Contribuir al impulso de la rentabilidad y competitividad del cultivo de frijol del ciclo agrícola Otoño-Invierno 2021-2022 del Estado de Sinaloa, mediante </w:t>
      </w:r>
      <w:r w:rsidRPr="000824FE">
        <w:t xml:space="preserve">instrumentos institucionales </w:t>
      </w:r>
      <w:r>
        <w:t>que ayuden a</w:t>
      </w:r>
      <w:r w:rsidRPr="000824FE">
        <w:t xml:space="preserve"> establecer orden y facilitar el financiamiento y comercialización de cosechas.</w:t>
      </w:r>
    </w:p>
    <w:p w14:paraId="18C92744" w14:textId="77777777" w:rsidR="000824FE" w:rsidRDefault="000824FE" w:rsidP="000824FE">
      <w:pPr>
        <w:pStyle w:val="Prrafodelista"/>
        <w:ind w:left="360"/>
        <w:rPr>
          <w:b/>
        </w:rPr>
      </w:pPr>
      <w:r>
        <w:rPr>
          <w:b/>
        </w:rPr>
        <w:lastRenderedPageBreak/>
        <w:t xml:space="preserve">Propósito del Programa: </w:t>
      </w:r>
    </w:p>
    <w:p w14:paraId="309D51D6" w14:textId="3B7E5477" w:rsidR="000824FE" w:rsidRPr="000824FE" w:rsidRDefault="000824FE" w:rsidP="000824FE">
      <w:pPr>
        <w:pStyle w:val="Prrafodelista"/>
        <w:ind w:left="360"/>
        <w:rPr>
          <w:b/>
        </w:rPr>
      </w:pPr>
      <w:r>
        <w:t>Los Productores agrícolas de frijol grano ciclo Otoño-invierno 2021-2022 del estado de Sinaloa reciben el apoyo y cuentan con Organismos Acopiadores certificados para la entrega de su producto.</w:t>
      </w:r>
    </w:p>
    <w:p w14:paraId="4C8C4A0E" w14:textId="5B58B604" w:rsidR="00337DBA" w:rsidRDefault="00337DBA" w:rsidP="005F59F8">
      <w:pPr>
        <w:pStyle w:val="Prrafodelista"/>
        <w:ind w:left="360"/>
        <w:rPr>
          <w:b/>
        </w:rPr>
      </w:pPr>
      <w:r>
        <w:rPr>
          <w:b/>
        </w:rPr>
        <w:t>Tipos de Apoyo:</w:t>
      </w:r>
    </w:p>
    <w:p w14:paraId="754BA0F3" w14:textId="3E2F207B" w:rsidR="00337DBA" w:rsidRDefault="000824FE" w:rsidP="000824FE">
      <w:pPr>
        <w:pStyle w:val="Prrafodelista"/>
        <w:ind w:left="360"/>
      </w:pPr>
      <w:r>
        <w:t xml:space="preserve">C1. </w:t>
      </w:r>
      <w:r w:rsidR="00337DBA">
        <w:t>Productores agrícolas de fri</w:t>
      </w:r>
      <w:r>
        <w:t>jol grano del Estado de Sinaloa apoyados</w:t>
      </w:r>
      <w:r w:rsidR="00337DBA">
        <w:t xml:space="preserve"> con los costos de almacenaje de la cosecha de frijol hasta por 60 días</w:t>
      </w:r>
      <w:r>
        <w:t>.</w:t>
      </w:r>
    </w:p>
    <w:p w14:paraId="30FDE587" w14:textId="5CEBB08A" w:rsidR="000824FE" w:rsidRDefault="000824FE" w:rsidP="000824FE">
      <w:pPr>
        <w:pStyle w:val="Prrafodelista"/>
        <w:ind w:left="360"/>
      </w:pPr>
      <w:r>
        <w:t>C2. Centros de acopio autorizados para operar el programa.</w:t>
      </w:r>
    </w:p>
    <w:p w14:paraId="3DADC967" w14:textId="4C9D2DB5" w:rsidR="000824FE" w:rsidRPr="000824FE" w:rsidRDefault="000824FE" w:rsidP="000824FE">
      <w:pPr>
        <w:pStyle w:val="Prrafodelista"/>
        <w:ind w:left="360"/>
        <w:rPr>
          <w:b/>
        </w:rPr>
      </w:pPr>
      <w:r w:rsidRPr="000824FE">
        <w:rPr>
          <w:b/>
        </w:rPr>
        <w:t>Actividades</w:t>
      </w:r>
      <w:r w:rsidR="00423D81">
        <w:rPr>
          <w:b/>
        </w:rPr>
        <w:t xml:space="preserve"> Componente 1</w:t>
      </w:r>
      <w:r w:rsidRPr="000824FE">
        <w:rPr>
          <w:b/>
        </w:rPr>
        <w:t xml:space="preserve">: </w:t>
      </w:r>
    </w:p>
    <w:p w14:paraId="32662CF7" w14:textId="6FA59753" w:rsidR="00423D81" w:rsidRDefault="000824FE" w:rsidP="000824FE">
      <w:pPr>
        <w:pStyle w:val="Prrafodelista"/>
        <w:ind w:left="360"/>
      </w:pPr>
      <w:r>
        <w:t xml:space="preserve">A1.1. </w:t>
      </w:r>
      <w:r w:rsidR="00423D81">
        <w:t>Convocatoria emitida para productores agrícolas.</w:t>
      </w:r>
    </w:p>
    <w:p w14:paraId="396CD77D" w14:textId="2A263718" w:rsidR="000824FE" w:rsidRDefault="00423D81" w:rsidP="000824FE">
      <w:pPr>
        <w:pStyle w:val="Prrafodelista"/>
        <w:ind w:left="360"/>
      </w:pPr>
      <w:r>
        <w:t>A1.2. Validación</w:t>
      </w:r>
      <w:r w:rsidR="000824FE">
        <w:t xml:space="preserve"> y autorización de</w:t>
      </w:r>
      <w:r>
        <w:t xml:space="preserve"> la documentación de los </w:t>
      </w:r>
      <w:r w:rsidR="000824FE">
        <w:t xml:space="preserve">Productores agrícolas </w:t>
      </w:r>
      <w:r>
        <w:t>e integración y resguardo de</w:t>
      </w:r>
      <w:r w:rsidR="000824FE">
        <w:t xml:space="preserve"> </w:t>
      </w:r>
      <w:r>
        <w:t>sus expedientes.</w:t>
      </w:r>
    </w:p>
    <w:p w14:paraId="61D5175D" w14:textId="2A9C53E2" w:rsidR="00423D81" w:rsidRDefault="00423D81" w:rsidP="00423D81">
      <w:pPr>
        <w:pStyle w:val="Prrafodelista"/>
        <w:ind w:left="360"/>
      </w:pPr>
      <w:r>
        <w:t>A1.3. Autorización y entrega del pago productores agrícolas.</w:t>
      </w:r>
    </w:p>
    <w:p w14:paraId="1D6F10A0" w14:textId="69B9DB69" w:rsidR="00423D81" w:rsidRDefault="00423D81" w:rsidP="00423D81">
      <w:pPr>
        <w:pStyle w:val="Prrafodelista"/>
        <w:ind w:left="360"/>
      </w:pPr>
      <w:r>
        <w:t>A1.4. Generación de reportes sobre el avance y seguimiento del Programa.</w:t>
      </w:r>
    </w:p>
    <w:p w14:paraId="552AE5A9" w14:textId="2059E325" w:rsidR="00423D81" w:rsidRPr="00423D81" w:rsidRDefault="00423D81" w:rsidP="00423D81">
      <w:pPr>
        <w:pStyle w:val="Prrafodelista"/>
        <w:ind w:left="360"/>
        <w:rPr>
          <w:b/>
        </w:rPr>
      </w:pPr>
      <w:r w:rsidRPr="000824FE">
        <w:rPr>
          <w:b/>
        </w:rPr>
        <w:t>Actividades</w:t>
      </w:r>
      <w:r>
        <w:rPr>
          <w:b/>
        </w:rPr>
        <w:t xml:space="preserve"> Componente 2</w:t>
      </w:r>
      <w:r w:rsidRPr="000824FE">
        <w:rPr>
          <w:b/>
        </w:rPr>
        <w:t xml:space="preserve">: </w:t>
      </w:r>
    </w:p>
    <w:p w14:paraId="7E3884D5" w14:textId="4745F18F" w:rsidR="00423D81" w:rsidRDefault="00423D81" w:rsidP="00423D81">
      <w:pPr>
        <w:pStyle w:val="Prrafodelista"/>
        <w:ind w:left="360"/>
      </w:pPr>
      <w:r>
        <w:t>A2.1. Convocatoria emitida para Organismos Acopiadores.</w:t>
      </w:r>
    </w:p>
    <w:p w14:paraId="117E3652" w14:textId="02BC8B54" w:rsidR="00423D81" w:rsidRDefault="00423D81" w:rsidP="00423D81">
      <w:pPr>
        <w:pStyle w:val="Prrafodelista"/>
        <w:ind w:left="360"/>
      </w:pPr>
      <w:r>
        <w:t>A2.2. Validación y autorización de la documentación de los Organismos Acopiadores e Integración y resguardo de sus expedientes.</w:t>
      </w:r>
    </w:p>
    <w:p w14:paraId="2EE62254" w14:textId="0841AE38" w:rsidR="00423D81" w:rsidRDefault="00423D81" w:rsidP="00423D81">
      <w:pPr>
        <w:pStyle w:val="Prrafodelista"/>
        <w:ind w:left="360"/>
      </w:pPr>
      <w:r>
        <w:t>A2.3. Autorización de los Centros de Acopio para la recepción del grano (</w:t>
      </w:r>
      <w:r w:rsidR="00AA778E">
        <w:t xml:space="preserve">Documento de Autorización </w:t>
      </w:r>
      <w:r>
        <w:t>foliado).</w:t>
      </w:r>
    </w:p>
    <w:p w14:paraId="233979C3" w14:textId="2D4CFA5C" w:rsidR="00423D81" w:rsidRDefault="00423D81" w:rsidP="00423D81">
      <w:r w:rsidRPr="00F02A6D">
        <w:t xml:space="preserve">Lo anterior es una propuesta basada en las reglas de operación del programa y de cómo el resumen narrativo de la MIR (Fin; Propósito; Componentes y Actividades) deberá ser integrado. Además, deberán ser llenados todos los demás espacios correspondientes a la MIR, desde sus indicadores, medios de verificación y supuestos. Lo anterior con base en la </w:t>
      </w:r>
      <w:r w:rsidRPr="00F02A6D">
        <w:lastRenderedPageBreak/>
        <w:t xml:space="preserve">Guía para el Diseño de Indicadores Estratégicos </w:t>
      </w:r>
      <w:r w:rsidR="00AA778E" w:rsidRPr="00F02A6D">
        <w:t>y la Guía para el Diseño de la Matriz de Indicadores para Resultados de la SHCP.</w:t>
      </w:r>
    </w:p>
    <w:p w14:paraId="5994C122" w14:textId="19229E13" w:rsidR="00DE257C" w:rsidRDefault="00DE257C" w:rsidP="00DE257C">
      <w:pPr>
        <w:pStyle w:val="Ttulo3"/>
        <w:numPr>
          <w:ilvl w:val="0"/>
          <w:numId w:val="8"/>
        </w:numPr>
      </w:pPr>
      <w:r>
        <w:t>Presupuesto y rendición de cuentas</w:t>
      </w:r>
    </w:p>
    <w:p w14:paraId="6016EE68" w14:textId="171CA372" w:rsidR="00DE257C" w:rsidRPr="00DE257C" w:rsidRDefault="00DE257C" w:rsidP="00D37EED">
      <w:pPr>
        <w:spacing w:after="0"/>
      </w:pPr>
      <w:r>
        <w:t>Registro de operaciones programáticas y presupuestales</w:t>
      </w:r>
    </w:p>
    <w:p w14:paraId="0FD1EE19" w14:textId="77777777" w:rsidR="00D316DE" w:rsidRPr="001A0A7B" w:rsidRDefault="00D316DE" w:rsidP="00142885">
      <w:pPr>
        <w:pStyle w:val="Prrafodelista"/>
        <w:numPr>
          <w:ilvl w:val="0"/>
          <w:numId w:val="4"/>
        </w:numPr>
        <w:rPr>
          <w:b/>
        </w:rPr>
      </w:pPr>
      <w:r w:rsidRPr="001A0A7B">
        <w:rPr>
          <w:b/>
        </w:rPr>
        <w:t>El programa identifica y cuantifica los gastos en los que incurre para generar los bienes y los servicios (Componentes) que ofrece y los desglosa en las siguientes categorías:</w:t>
      </w:r>
    </w:p>
    <w:p w14:paraId="03A7FB5E" w14:textId="77777777" w:rsidR="00D316DE" w:rsidRPr="001A0A7B" w:rsidRDefault="00D316DE" w:rsidP="00924F38">
      <w:pPr>
        <w:pStyle w:val="Prrafodelista"/>
        <w:numPr>
          <w:ilvl w:val="0"/>
          <w:numId w:val="20"/>
        </w:numPr>
      </w:pPr>
      <w:r w:rsidRPr="001A0A7B">
        <w:t>Gastos en operación: Se deben incluir los directos (gastos derivados de los subsidios monetarios y/o no monetarios entregados a la población atendida, considere los capítulos 2000 y/o 3000 y gastos en personal para la realización del programa, considere el capítulo 1000) y los indirectos (permiten aumentar la eficiencia, forman parte de los procesos de apoyo. Gastos en supervisión, capacitación y/o evaluación, considere los capítulos 2000, 3000 y/o 4000).</w:t>
      </w:r>
    </w:p>
    <w:p w14:paraId="5E630729" w14:textId="77777777" w:rsidR="00D316DE" w:rsidRPr="001A0A7B" w:rsidRDefault="00D316DE" w:rsidP="00924F38">
      <w:pPr>
        <w:pStyle w:val="Prrafodelista"/>
        <w:numPr>
          <w:ilvl w:val="0"/>
          <w:numId w:val="20"/>
        </w:numPr>
      </w:pPr>
      <w:r w:rsidRPr="001A0A7B">
        <w:t>Gastos en mantenimiento: Requeridos para mantener el estándar de calidad de los activos necesarios para entregar los bienes o servicios a la población objetivo (unidades móviles, edificios, etc.). Considere recursos de los capítulos 2000, 3000 y/o 4000.</w:t>
      </w:r>
    </w:p>
    <w:p w14:paraId="18168AB6" w14:textId="77777777" w:rsidR="00D316DE" w:rsidRPr="001A0A7B" w:rsidRDefault="00D316DE" w:rsidP="00924F38">
      <w:pPr>
        <w:pStyle w:val="Prrafodelista"/>
        <w:numPr>
          <w:ilvl w:val="0"/>
          <w:numId w:val="20"/>
        </w:numPr>
      </w:pPr>
      <w:r w:rsidRPr="001A0A7B">
        <w:t>Gastos en capital: Son los que se deben afrontar para adquirir bienes cuya duración en el programa es superior a un año. Considere recursos de los capítulos 5000 y/o 6000 (Ej.: terrenos, construcción, equipamiento, inversiones complementarias).</w:t>
      </w:r>
    </w:p>
    <w:p w14:paraId="33D4214A" w14:textId="77777777" w:rsidR="00D316DE" w:rsidRPr="001A0A7B" w:rsidRDefault="00D316DE" w:rsidP="00924F38">
      <w:pPr>
        <w:pStyle w:val="Prrafodelista"/>
        <w:numPr>
          <w:ilvl w:val="0"/>
          <w:numId w:val="20"/>
        </w:numPr>
      </w:pPr>
      <w:r w:rsidRPr="001A0A7B">
        <w:t>Gasto unitario: Gastos Totales/población atendida (Gastos totales=Gastos en operación + gastos en mantenimiento). Para programas en sus primeros dos años de operación se deben considerar adicionalmente en el numerador los Gastos en capital.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E5BCDC8" w14:textId="77777777" w:rsidTr="00B25466">
        <w:trPr>
          <w:trHeight w:val="510"/>
          <w:jc w:val="center"/>
        </w:trPr>
        <w:tc>
          <w:tcPr>
            <w:tcW w:w="1208" w:type="dxa"/>
            <w:shd w:val="clear" w:color="auto" w:fill="404040" w:themeFill="text1" w:themeFillTint="BF"/>
            <w:vAlign w:val="center"/>
          </w:tcPr>
          <w:p w14:paraId="6C0DDE0F" w14:textId="77777777" w:rsidR="00AC2A87" w:rsidRPr="00B25466" w:rsidRDefault="00AC2A87" w:rsidP="00475A7C">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6B0CDEE8" w14:textId="77777777" w:rsidR="00AC2A87" w:rsidRPr="00B25466" w:rsidRDefault="00AC2A87" w:rsidP="00475A7C">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7D0550D" w14:textId="77777777" w:rsidR="00AC2A87" w:rsidRPr="00B25466" w:rsidRDefault="00AC2A87" w:rsidP="00475A7C">
            <w:pPr>
              <w:spacing w:after="0" w:line="240" w:lineRule="auto"/>
              <w:jc w:val="center"/>
              <w:rPr>
                <w:color w:val="FFFFFF" w:themeColor="background1"/>
              </w:rPr>
            </w:pPr>
            <w:r w:rsidRPr="00B25466">
              <w:rPr>
                <w:color w:val="FFFFFF" w:themeColor="background1"/>
              </w:rPr>
              <w:t>Criterio</w:t>
            </w:r>
          </w:p>
        </w:tc>
      </w:tr>
      <w:tr w:rsidR="00AC2A87" w:rsidRPr="001A0A7B" w14:paraId="082BB1EF" w14:textId="77777777" w:rsidTr="00475A7C">
        <w:trPr>
          <w:trHeight w:val="510"/>
          <w:jc w:val="center"/>
        </w:trPr>
        <w:tc>
          <w:tcPr>
            <w:tcW w:w="1208" w:type="dxa"/>
            <w:vAlign w:val="center"/>
          </w:tcPr>
          <w:p w14:paraId="62F2475F" w14:textId="35A01681" w:rsidR="00AC2A87" w:rsidRPr="001A0A7B" w:rsidRDefault="005F59F8" w:rsidP="00475A7C">
            <w:pPr>
              <w:spacing w:after="0" w:line="240" w:lineRule="auto"/>
              <w:jc w:val="center"/>
            </w:pPr>
            <w:r>
              <w:lastRenderedPageBreak/>
              <w:t>NO</w:t>
            </w:r>
          </w:p>
        </w:tc>
        <w:tc>
          <w:tcPr>
            <w:tcW w:w="772" w:type="dxa"/>
            <w:vAlign w:val="center"/>
          </w:tcPr>
          <w:p w14:paraId="03A8FFED" w14:textId="600FBF1C" w:rsidR="00AC2A87" w:rsidRPr="001A0A7B" w:rsidRDefault="005F59F8" w:rsidP="00475A7C">
            <w:pPr>
              <w:spacing w:after="0" w:line="240" w:lineRule="auto"/>
              <w:jc w:val="center"/>
            </w:pPr>
            <w:r>
              <w:t>0</w:t>
            </w:r>
          </w:p>
        </w:tc>
        <w:tc>
          <w:tcPr>
            <w:tcW w:w="6864" w:type="dxa"/>
            <w:vAlign w:val="center"/>
          </w:tcPr>
          <w:p w14:paraId="056ED69B" w14:textId="283F8677" w:rsidR="00AC2A87" w:rsidRPr="001A0A7B" w:rsidRDefault="00AC2A87">
            <w:pPr>
              <w:pStyle w:val="Prrafodelista"/>
              <w:numPr>
                <w:ilvl w:val="0"/>
                <w:numId w:val="31"/>
              </w:numPr>
              <w:spacing w:after="0" w:line="240" w:lineRule="auto"/>
            </w:pPr>
          </w:p>
        </w:tc>
      </w:tr>
    </w:tbl>
    <w:p w14:paraId="0F55C517" w14:textId="77777777" w:rsidR="00D316DE" w:rsidRPr="001A0A7B" w:rsidRDefault="00D316DE" w:rsidP="00AC2A87">
      <w:pPr>
        <w:spacing w:after="0" w:line="240" w:lineRule="auto"/>
      </w:pPr>
    </w:p>
    <w:p w14:paraId="644DB5E3" w14:textId="1D3034DD" w:rsidR="004F0F46" w:rsidRDefault="00DE257C" w:rsidP="004F0F46">
      <w:r w:rsidRPr="00162426">
        <w:t>Respuesta:</w:t>
      </w:r>
      <w:r w:rsidR="00960195">
        <w:t xml:space="preserve"> </w:t>
      </w:r>
      <w:r w:rsidR="004F0F46">
        <w:t xml:space="preserve">La instancia ejecutora del </w:t>
      </w:r>
      <w:r w:rsidR="004F0F46" w:rsidRPr="00DB4995">
        <w:t xml:space="preserve">programa no ha identificado ni cuantificado gastos en operación de los </w:t>
      </w:r>
      <w:r w:rsidR="004F0F46">
        <w:t xml:space="preserve">bienes y/o servicios que ofrece. Tampoco </w:t>
      </w:r>
      <w:r w:rsidR="004F0F46" w:rsidRPr="00DB4995">
        <w:t>desglosa al menos uno</w:t>
      </w:r>
      <w:r w:rsidR="004F0F46">
        <w:t xml:space="preserve"> de los conceptos establecidos, por lo tanto, </w:t>
      </w:r>
      <w:r w:rsidR="004F0F46" w:rsidRPr="00DB4995">
        <w:t>se co</w:t>
      </w:r>
      <w:r w:rsidR="004F0F46">
        <w:t>nsidera información inexistente.</w:t>
      </w:r>
    </w:p>
    <w:p w14:paraId="41C74D96" w14:textId="402B5B26" w:rsidR="004F0F46" w:rsidRDefault="004F0F46" w:rsidP="004F0F46">
      <w:r w:rsidRPr="00F02A6D">
        <w:t>A manera de recomendación es necesario la unidad responsable de dicho programa identifique y cuantifique los gastos en operación y desglose todos los conceptos establecidos.</w:t>
      </w:r>
    </w:p>
    <w:p w14:paraId="3AEE1C7A" w14:textId="75DAD890" w:rsidR="00DE257C" w:rsidRDefault="00DE257C" w:rsidP="00D37EED">
      <w:pPr>
        <w:spacing w:after="0"/>
      </w:pPr>
      <w:r>
        <w:t>Rendición de cuentas</w:t>
      </w:r>
    </w:p>
    <w:p w14:paraId="2E594F27" w14:textId="3C290482" w:rsidR="00AC2A87" w:rsidRPr="001A0A7B" w:rsidRDefault="00D37EED" w:rsidP="00142885">
      <w:pPr>
        <w:pStyle w:val="Prrafodelista"/>
        <w:numPr>
          <w:ilvl w:val="0"/>
          <w:numId w:val="4"/>
        </w:numPr>
        <w:rPr>
          <w:b/>
        </w:rPr>
      </w:pPr>
      <w:r w:rsidRPr="00A15071">
        <w:rPr>
          <w:b/>
        </w:rPr>
        <w:t>El programa cuenta con mecanismos de transparencia y rendición de cuentas con las siguientes características</w:t>
      </w:r>
      <w:r>
        <w:rPr>
          <w:b/>
        </w:rPr>
        <w:t>:</w:t>
      </w:r>
    </w:p>
    <w:p w14:paraId="61E77B3C" w14:textId="4336CCAA" w:rsidR="00D37EED" w:rsidRDefault="00D37EED">
      <w:pPr>
        <w:pStyle w:val="Prrafodelista"/>
        <w:numPr>
          <w:ilvl w:val="0"/>
          <w:numId w:val="44"/>
        </w:numPr>
      </w:pPr>
      <w:r>
        <w:t>Las ROP o documento normativo están actualizados y son públicos, esto es, disponibles en la página electrónica.</w:t>
      </w:r>
    </w:p>
    <w:p w14:paraId="3E1BF861" w14:textId="4B66D356" w:rsidR="00D37EED" w:rsidRDefault="00D37EED">
      <w:pPr>
        <w:pStyle w:val="Prrafodelista"/>
        <w:numPr>
          <w:ilvl w:val="0"/>
          <w:numId w:val="44"/>
        </w:numPr>
      </w:pPr>
      <w:r>
        <w:t>Los resultados principales del programa, así como la información para monitorear su desempeño, están actualizados y son públicos, son difundidos en la página.</w:t>
      </w:r>
    </w:p>
    <w:p w14:paraId="78EA671B" w14:textId="30005820" w:rsidR="00D37EED" w:rsidRDefault="00D37EED">
      <w:pPr>
        <w:pStyle w:val="Prrafodelista"/>
        <w:numPr>
          <w:ilvl w:val="0"/>
          <w:numId w:val="44"/>
        </w:numPr>
      </w:pPr>
      <w:r>
        <w:t>Se cuenta con procedimientos para recibir y dar trámite a las solicitudes de acceso a la información acorde a lo establecido en la normatividad aplicable.</w:t>
      </w:r>
    </w:p>
    <w:p w14:paraId="6098F2B6" w14:textId="43B2F0C4" w:rsidR="00D37EED" w:rsidRDefault="00D37EED">
      <w:pPr>
        <w:pStyle w:val="Prrafodelista"/>
        <w:numPr>
          <w:ilvl w:val="0"/>
          <w:numId w:val="44"/>
        </w:numPr>
      </w:pPr>
      <w:r>
        <w:t>La dependencia o entidad que opera el programa propicia la participación ciudadana en la toma de decisiones públicas y a su vez genera las condiciones que permitan que ésta permee en los términos que señala la normatividad aplicable.</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4C3868DD" w14:textId="77777777" w:rsidTr="00B25466">
        <w:trPr>
          <w:trHeight w:val="510"/>
          <w:jc w:val="center"/>
        </w:trPr>
        <w:tc>
          <w:tcPr>
            <w:tcW w:w="1208" w:type="dxa"/>
            <w:shd w:val="clear" w:color="auto" w:fill="404040" w:themeFill="text1" w:themeFillTint="BF"/>
            <w:vAlign w:val="center"/>
          </w:tcPr>
          <w:p w14:paraId="295B609A" w14:textId="77777777" w:rsidR="00D37EED" w:rsidRPr="00B25466" w:rsidRDefault="00D37EED"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195AF84" w14:textId="77777777" w:rsidR="00D37EED" w:rsidRPr="00B25466" w:rsidRDefault="00D37EED"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67B1DF0" w14:textId="77777777" w:rsidR="00D37EED" w:rsidRPr="00B25466" w:rsidRDefault="00D37EED" w:rsidP="00A10AE0">
            <w:pPr>
              <w:spacing w:after="0" w:line="240" w:lineRule="auto"/>
              <w:jc w:val="center"/>
              <w:rPr>
                <w:color w:val="FFFFFF" w:themeColor="background1"/>
              </w:rPr>
            </w:pPr>
            <w:r w:rsidRPr="00B25466">
              <w:rPr>
                <w:color w:val="FFFFFF" w:themeColor="background1"/>
              </w:rPr>
              <w:t>Criterio</w:t>
            </w:r>
          </w:p>
        </w:tc>
      </w:tr>
      <w:tr w:rsidR="00D37EED" w:rsidRPr="001A0A7B" w14:paraId="1355327A" w14:textId="77777777" w:rsidTr="00A10AE0">
        <w:trPr>
          <w:trHeight w:val="510"/>
          <w:jc w:val="center"/>
        </w:trPr>
        <w:tc>
          <w:tcPr>
            <w:tcW w:w="1208" w:type="dxa"/>
            <w:vAlign w:val="center"/>
          </w:tcPr>
          <w:p w14:paraId="2B1BB69C" w14:textId="31C4B0AE" w:rsidR="00D37EED" w:rsidRPr="001A0A7B" w:rsidRDefault="005F59F8" w:rsidP="00A10AE0">
            <w:pPr>
              <w:spacing w:after="0" w:line="240" w:lineRule="auto"/>
              <w:jc w:val="center"/>
            </w:pPr>
            <w:r>
              <w:t>SI</w:t>
            </w:r>
          </w:p>
        </w:tc>
        <w:tc>
          <w:tcPr>
            <w:tcW w:w="772" w:type="dxa"/>
            <w:vAlign w:val="center"/>
          </w:tcPr>
          <w:p w14:paraId="61394DB8" w14:textId="3A4FDE26" w:rsidR="00D37EED" w:rsidRPr="001A0A7B" w:rsidRDefault="005F59F8" w:rsidP="00A10AE0">
            <w:pPr>
              <w:spacing w:after="0" w:line="240" w:lineRule="auto"/>
              <w:jc w:val="center"/>
            </w:pPr>
            <w:r>
              <w:t>2</w:t>
            </w:r>
          </w:p>
        </w:tc>
        <w:tc>
          <w:tcPr>
            <w:tcW w:w="6864" w:type="dxa"/>
            <w:vAlign w:val="center"/>
          </w:tcPr>
          <w:p w14:paraId="6E677DE2" w14:textId="7B6B9558" w:rsidR="00D37EED" w:rsidRPr="001A0A7B" w:rsidRDefault="005F59F8">
            <w:pPr>
              <w:pStyle w:val="Prrafodelista"/>
              <w:numPr>
                <w:ilvl w:val="0"/>
                <w:numId w:val="31"/>
              </w:numPr>
              <w:spacing w:after="0" w:line="240" w:lineRule="auto"/>
            </w:pPr>
            <w:r w:rsidRPr="005F59F8">
              <w:t>Los mecanismos de transparencia y rendición de cuentas tienen dos de las características establecidas.</w:t>
            </w:r>
          </w:p>
        </w:tc>
      </w:tr>
    </w:tbl>
    <w:p w14:paraId="467E3109" w14:textId="77777777" w:rsidR="00D37EED" w:rsidRPr="001A0A7B" w:rsidRDefault="00D37EED" w:rsidP="00D37EED">
      <w:pPr>
        <w:spacing w:after="0" w:line="240" w:lineRule="auto"/>
      </w:pPr>
    </w:p>
    <w:p w14:paraId="44FAE9A0" w14:textId="22E4F8F3" w:rsidR="005F59F8" w:rsidRDefault="00D37EED" w:rsidP="005F59F8">
      <w:r w:rsidRPr="00162426">
        <w:t>Respuesta:</w:t>
      </w:r>
      <w:r w:rsidR="004F0F46">
        <w:t xml:space="preserve"> Si, las Reglas de operación y convocatoria</w:t>
      </w:r>
      <w:r w:rsidR="004F0F46" w:rsidRPr="004F0F46">
        <w:t xml:space="preserve"> </w:t>
      </w:r>
      <w:r w:rsidR="004F0F46">
        <w:t xml:space="preserve">son públicas y se actualizan, además se encuentran </w:t>
      </w:r>
      <w:r w:rsidR="005F59F8">
        <w:t>disponibles en la página electrónica</w:t>
      </w:r>
      <w:r w:rsidR="004F0F46">
        <w:t xml:space="preserve"> del periódico oficial y de la secretaría</w:t>
      </w:r>
      <w:r w:rsidR="005F59F8">
        <w:t xml:space="preserve">. </w:t>
      </w:r>
    </w:p>
    <w:p w14:paraId="4E4C21BE" w14:textId="41DB2756" w:rsidR="005A26BD" w:rsidRDefault="005A26BD" w:rsidP="005A26BD">
      <w:r>
        <w:lastRenderedPageBreak/>
        <w:t xml:space="preserve">En cuanto a los </w:t>
      </w:r>
      <w:r w:rsidR="005F59F8">
        <w:t>procedimientos para recibir y dar trámite a las solicitudes de acceso a la información acorde a lo establecido en la normatividad aplicable</w:t>
      </w:r>
      <w:r>
        <w:t xml:space="preserve"> las reglas de operación mencionan que los beneficiarios pueden presentar quejas y denuncias ante las instancias correspondientes sobre cualquier hecho, acto u omisión que produzca o pueda producir daños al ejercicio de sus derechos establecidos en las presentes Reglas o contravengan sus disposiciones y de la demás normatividad aplicable. </w:t>
      </w:r>
    </w:p>
    <w:p w14:paraId="03A470FE" w14:textId="0416F498" w:rsidR="005A26BD" w:rsidRDefault="005A26BD" w:rsidP="005A26BD">
      <w:r>
        <w:t xml:space="preserve">Las quejas y denuncias de la ciudadanía derivadas de alguna irregularidad en la operación del Programa, podrán realizarse por escrito o vía electrónica y se captarán a través de:  Página electrónica: https://denunciaciudadanasitiaba gob.mx/ Secretaría de Transparencia y Rendición de Cuentas y Secretaría de Agricultura y Ganadería. </w:t>
      </w:r>
    </w:p>
    <w:p w14:paraId="46861F3B" w14:textId="3D740018" w:rsidR="005F59F8" w:rsidRPr="00F02A6D" w:rsidRDefault="005A26BD" w:rsidP="005A26BD">
      <w:r>
        <w:t>También se pone a disposición de la ciudadanía la pos</w:t>
      </w:r>
      <w:r w:rsidR="00E44A42">
        <w:t>ibilidad de la presentación de denuncias</w:t>
      </w:r>
      <w:r>
        <w:t xml:space="preserve"> para reportar hechos, conductas, situac</w:t>
      </w:r>
      <w:r w:rsidR="00E44A42">
        <w:t>iones o comportamientos que se contrapongan</w:t>
      </w:r>
      <w:r>
        <w:t xml:space="preserve"> a lo </w:t>
      </w:r>
      <w:r w:rsidRPr="00F02A6D">
        <w:t>establecido en la legislación local.</w:t>
      </w:r>
      <w:r w:rsidR="005F59F8" w:rsidRPr="00F02A6D">
        <w:t xml:space="preserve"> </w:t>
      </w:r>
    </w:p>
    <w:p w14:paraId="7C9D6A4E" w14:textId="77777777" w:rsidR="00E44A42" w:rsidRDefault="00E44A42" w:rsidP="005F59F8">
      <w:r w:rsidRPr="00F02A6D">
        <w:t xml:space="preserve">En cuanto a los </w:t>
      </w:r>
      <w:r w:rsidR="005F59F8" w:rsidRPr="00F02A6D">
        <w:t>resu</w:t>
      </w:r>
      <w:r w:rsidRPr="00F02A6D">
        <w:t xml:space="preserve">ltados principales del programa y la </w:t>
      </w:r>
      <w:r w:rsidR="005F59F8" w:rsidRPr="00F02A6D">
        <w:t>información para monitorear su desempeño,</w:t>
      </w:r>
      <w:r w:rsidRPr="00F02A6D">
        <w:t xml:space="preserve"> no se reportó un documento o liga donde estén publicados o actualizados, por lo que es necesario generar evidencia documentada y reportarla en la página del programa.</w:t>
      </w:r>
      <w:r>
        <w:t xml:space="preserve"> </w:t>
      </w:r>
    </w:p>
    <w:p w14:paraId="200DAFAA" w14:textId="6E6ADADF" w:rsidR="007819A1" w:rsidRPr="001A0A7B" w:rsidRDefault="00D37EED" w:rsidP="00142885">
      <w:pPr>
        <w:pStyle w:val="Prrafodelista"/>
        <w:numPr>
          <w:ilvl w:val="0"/>
          <w:numId w:val="4"/>
        </w:numPr>
        <w:rPr>
          <w:b/>
        </w:rPr>
      </w:pPr>
      <w:r w:rsidRPr="00A15071">
        <w:rPr>
          <w:b/>
        </w:rPr>
        <w:t>Los procedimientos de ejecución de obras y/o acciones tienen las siguientes características</w:t>
      </w:r>
      <w:r w:rsidR="007819A1" w:rsidRPr="001A0A7B">
        <w:rPr>
          <w:b/>
        </w:rPr>
        <w:t xml:space="preserve">: </w:t>
      </w:r>
    </w:p>
    <w:p w14:paraId="2566BE29" w14:textId="77777777" w:rsidR="00D37EED" w:rsidRDefault="00D37EED" w:rsidP="00924F38">
      <w:pPr>
        <w:pStyle w:val="Prrafodelista"/>
        <w:numPr>
          <w:ilvl w:val="0"/>
          <w:numId w:val="21"/>
        </w:numPr>
      </w:pPr>
      <w:r>
        <w:t xml:space="preserve">Están estandarizados, es decir, son utilizados por todas las instancias ejecutoras. </w:t>
      </w:r>
    </w:p>
    <w:p w14:paraId="3BD9FBCC" w14:textId="77777777" w:rsidR="00D37EED" w:rsidRDefault="00D37EED" w:rsidP="00924F38">
      <w:pPr>
        <w:pStyle w:val="Prrafodelista"/>
        <w:numPr>
          <w:ilvl w:val="0"/>
          <w:numId w:val="21"/>
        </w:numPr>
      </w:pPr>
      <w:r>
        <w:t>Están sistematizados.</w:t>
      </w:r>
    </w:p>
    <w:p w14:paraId="1E34239B" w14:textId="77777777" w:rsidR="00D37EED" w:rsidRDefault="00D37EED" w:rsidP="00924F38">
      <w:pPr>
        <w:pStyle w:val="Prrafodelista"/>
        <w:numPr>
          <w:ilvl w:val="0"/>
          <w:numId w:val="21"/>
        </w:numPr>
      </w:pPr>
      <w:r>
        <w:t>Están difundidos públicamente.</w:t>
      </w:r>
    </w:p>
    <w:p w14:paraId="7E2965C8" w14:textId="6EE97075" w:rsidR="007819A1" w:rsidRPr="001A0A7B" w:rsidRDefault="00D37EED" w:rsidP="00924F38">
      <w:pPr>
        <w:pStyle w:val="Prrafodelista"/>
        <w:numPr>
          <w:ilvl w:val="0"/>
          <w:numId w:val="21"/>
        </w:numPr>
      </w:pPr>
      <w:r>
        <w:t>Están apegados al documento normativo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5B8D35A" w14:textId="77777777" w:rsidTr="00B25466">
        <w:trPr>
          <w:trHeight w:val="510"/>
          <w:jc w:val="center"/>
        </w:trPr>
        <w:tc>
          <w:tcPr>
            <w:tcW w:w="1208" w:type="dxa"/>
            <w:shd w:val="clear" w:color="auto" w:fill="404040" w:themeFill="text1" w:themeFillTint="BF"/>
            <w:vAlign w:val="center"/>
          </w:tcPr>
          <w:p w14:paraId="1532B6AD" w14:textId="77777777" w:rsidR="00FC6437" w:rsidRPr="00B25466" w:rsidRDefault="00FC6437" w:rsidP="00881AF6">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596B8A1" w14:textId="77777777" w:rsidR="00FC6437" w:rsidRPr="00B25466" w:rsidRDefault="00FC6437" w:rsidP="00881AF6">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235D1A8" w14:textId="77777777" w:rsidR="00FC6437" w:rsidRPr="00B25466" w:rsidRDefault="00FC6437" w:rsidP="00881AF6">
            <w:pPr>
              <w:spacing w:after="0" w:line="240" w:lineRule="auto"/>
              <w:jc w:val="center"/>
              <w:rPr>
                <w:color w:val="FFFFFF" w:themeColor="background1"/>
              </w:rPr>
            </w:pPr>
            <w:r w:rsidRPr="00B25466">
              <w:rPr>
                <w:color w:val="FFFFFF" w:themeColor="background1"/>
              </w:rPr>
              <w:t>Criterio</w:t>
            </w:r>
          </w:p>
        </w:tc>
      </w:tr>
      <w:tr w:rsidR="00FC6437" w:rsidRPr="001A0A7B" w14:paraId="7D2502C2" w14:textId="77777777" w:rsidTr="00881AF6">
        <w:trPr>
          <w:trHeight w:val="510"/>
          <w:jc w:val="center"/>
        </w:trPr>
        <w:tc>
          <w:tcPr>
            <w:tcW w:w="1208" w:type="dxa"/>
            <w:vAlign w:val="center"/>
          </w:tcPr>
          <w:p w14:paraId="0E90FBD0" w14:textId="611A6541" w:rsidR="00FC6437" w:rsidRPr="001A0A7B" w:rsidRDefault="005F59F8" w:rsidP="00881AF6">
            <w:pPr>
              <w:spacing w:after="0" w:line="240" w:lineRule="auto"/>
              <w:jc w:val="center"/>
            </w:pPr>
            <w:r>
              <w:lastRenderedPageBreak/>
              <w:t>SI</w:t>
            </w:r>
          </w:p>
        </w:tc>
        <w:tc>
          <w:tcPr>
            <w:tcW w:w="772" w:type="dxa"/>
            <w:vAlign w:val="center"/>
          </w:tcPr>
          <w:p w14:paraId="6B19256A" w14:textId="59DEA9D4" w:rsidR="00FC6437" w:rsidRPr="001A0A7B" w:rsidRDefault="005F59F8" w:rsidP="00881AF6">
            <w:pPr>
              <w:spacing w:after="0" w:line="240" w:lineRule="auto"/>
              <w:jc w:val="center"/>
            </w:pPr>
            <w:r>
              <w:t>1</w:t>
            </w:r>
          </w:p>
        </w:tc>
        <w:tc>
          <w:tcPr>
            <w:tcW w:w="6864" w:type="dxa"/>
            <w:vAlign w:val="center"/>
          </w:tcPr>
          <w:p w14:paraId="3EBD3EF5" w14:textId="3C2818AD" w:rsidR="00FC6437" w:rsidRPr="001A0A7B" w:rsidRDefault="00913DE0">
            <w:pPr>
              <w:pStyle w:val="Prrafodelista"/>
              <w:numPr>
                <w:ilvl w:val="0"/>
                <w:numId w:val="32"/>
              </w:numPr>
              <w:spacing w:after="0" w:line="240" w:lineRule="auto"/>
            </w:pPr>
            <w:r w:rsidRPr="00913DE0">
              <w:t>Los procedimientos de ejecución de obras y/o acciones tienen una de las características establecidas.</w:t>
            </w:r>
          </w:p>
        </w:tc>
      </w:tr>
    </w:tbl>
    <w:p w14:paraId="0FE7D0CE" w14:textId="77777777" w:rsidR="00FC6437" w:rsidRPr="001A0A7B" w:rsidRDefault="00FC6437" w:rsidP="00FC6437">
      <w:pPr>
        <w:spacing w:after="0" w:line="240" w:lineRule="auto"/>
      </w:pPr>
    </w:p>
    <w:p w14:paraId="57EAB85F" w14:textId="694D6CE7" w:rsidR="00E44A42" w:rsidRPr="00960195" w:rsidRDefault="00D37EED" w:rsidP="00D37EED">
      <w:r w:rsidRPr="00960195">
        <w:t>Respuesta:</w:t>
      </w:r>
      <w:r w:rsidR="00E44A42" w:rsidRPr="00960195">
        <w:t xml:space="preserve"> Se cuenta con reglas de operación del programa que mencionan como opera o se recibe información para los productores beneficiarios y organismos acopiadores, pero no se reportó información alguna de parte de la dependencia responsable de operar el programa que propicia la participación ciudadana en la toma de decisiones públicas por ejemplo evidencia de entrega de los apoyos, manuales de procedimientos, o aspectos que identifiquen mejoras para realizar al programa.</w:t>
      </w:r>
    </w:p>
    <w:p w14:paraId="3AE5AFF0" w14:textId="669FD64F" w:rsidR="00D37EED" w:rsidRDefault="00D37EED" w:rsidP="00D37EED">
      <w:pPr>
        <w:pStyle w:val="Ttulo3"/>
        <w:numPr>
          <w:ilvl w:val="0"/>
          <w:numId w:val="8"/>
        </w:numPr>
      </w:pPr>
      <w:r>
        <w:t>Análisis de posibles complementariedades y coincidencias con otros programas federales</w:t>
      </w:r>
    </w:p>
    <w:p w14:paraId="0FD35075" w14:textId="60E0648F" w:rsidR="007819A1" w:rsidRPr="001A0A7B" w:rsidRDefault="00D37EED" w:rsidP="00142885">
      <w:pPr>
        <w:pStyle w:val="Prrafodelista"/>
        <w:numPr>
          <w:ilvl w:val="0"/>
          <w:numId w:val="4"/>
        </w:numPr>
        <w:rPr>
          <w:b/>
        </w:rPr>
      </w:pPr>
      <w:r w:rsidRPr="00A15071">
        <w:rPr>
          <w:b/>
        </w:rPr>
        <w:t>¿Con que otros programas federales y/o acciones de desarrollo social el programa evaluado podría tener complementariedad y/o coincidencias</w:t>
      </w:r>
      <w:r w:rsidR="007819A1" w:rsidRPr="001A0A7B">
        <w:rPr>
          <w:b/>
        </w:rPr>
        <w:t>?</w:t>
      </w:r>
    </w:p>
    <w:p w14:paraId="150CF34A" w14:textId="22E323D2" w:rsidR="00613392" w:rsidRPr="009E418E" w:rsidRDefault="00D37EED" w:rsidP="00D37EED">
      <w:r w:rsidRPr="00D200C5">
        <w:t>Respuesta:</w:t>
      </w:r>
      <w:r w:rsidR="00913DE0" w:rsidRPr="00D200C5">
        <w:t xml:space="preserve"> </w:t>
      </w:r>
      <w:r w:rsidR="00D200C5" w:rsidRPr="00F02A6D">
        <w:t>La instancia responsable de ejecución del programa no presentó evidencia de complementariedad del Programa P 063</w:t>
      </w:r>
      <w:r w:rsidR="00613392" w:rsidRPr="00F02A6D">
        <w:t xml:space="preserve"> con</w:t>
      </w:r>
      <w:r w:rsidR="00613392">
        <w:t xml:space="preserve"> algún otro programa.</w:t>
      </w:r>
    </w:p>
    <w:p w14:paraId="517BEE2B" w14:textId="4B0F6D49" w:rsidR="00316DFE" w:rsidRDefault="00316DFE" w:rsidP="00316DFE">
      <w:pPr>
        <w:pStyle w:val="Ttulo3"/>
      </w:pPr>
      <w:r>
        <w:lastRenderedPageBreak/>
        <w:t>Análisis de Fortalezas, Oportunidades, Debilidades, Amenazas y sus recomendaciones</w:t>
      </w:r>
    </w:p>
    <w:p w14:paraId="29E05B1E" w14:textId="709A51A2" w:rsidR="00BC0FFB" w:rsidRDefault="00BC0FFB" w:rsidP="00BC0FFB">
      <w:r>
        <w:rPr>
          <w:noProof/>
          <w:lang w:eastAsia="es-MX"/>
        </w:rPr>
        <w:drawing>
          <wp:inline distT="0" distB="0" distL="0" distR="0" wp14:anchorId="6B3AAFDB" wp14:editId="131FF8A5">
            <wp:extent cx="5953125" cy="4305300"/>
            <wp:effectExtent l="0" t="0" r="9525" b="190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8ADF454" w14:textId="050447E1" w:rsidR="00BC0FFB" w:rsidRPr="004E3059" w:rsidRDefault="004E3059" w:rsidP="00BC0FFB">
      <w:pPr>
        <w:rPr>
          <w:sz w:val="20"/>
        </w:rPr>
      </w:pPr>
      <w:r w:rsidRPr="004E3059">
        <w:rPr>
          <w:sz w:val="20"/>
        </w:rPr>
        <w:t>Fuente: Análisis realizado por los ejecutores del Programa, SAyG.</w:t>
      </w:r>
    </w:p>
    <w:p w14:paraId="7414658B" w14:textId="6D9002BA" w:rsidR="00924F38" w:rsidRPr="00D37EED" w:rsidRDefault="00924F38" w:rsidP="00924F38">
      <w:pPr>
        <w:jc w:val="center"/>
        <w:rPr>
          <w:b/>
        </w:rPr>
      </w:pPr>
      <w:r>
        <w:rPr>
          <w:b/>
        </w:rPr>
        <w:t>Tabla 1</w:t>
      </w:r>
      <w:r w:rsidRPr="00D37EED">
        <w:rPr>
          <w:b/>
        </w:rPr>
        <w:t>. “</w:t>
      </w:r>
      <w:r>
        <w:rPr>
          <w:b/>
        </w:rPr>
        <w:t>Principales fortalezas, oportunidades, debilidades, amenazas y recomendaciones</w:t>
      </w:r>
      <w:r w:rsidRPr="00D37EED">
        <w:rPr>
          <w:b/>
        </w:rPr>
        <w:t>"</w:t>
      </w: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32"/>
        <w:gridCol w:w="5131"/>
        <w:gridCol w:w="1265"/>
      </w:tblGrid>
      <w:tr w:rsidR="00BD5CD7" w:rsidRPr="00D37EED" w14:paraId="3F127654" w14:textId="77777777" w:rsidTr="00884E25">
        <w:trPr>
          <w:trHeight w:val="1202"/>
          <w:tblHeader/>
        </w:trPr>
        <w:tc>
          <w:tcPr>
            <w:tcW w:w="2432" w:type="dxa"/>
            <w:shd w:val="clear" w:color="auto" w:fill="404040" w:themeFill="text1" w:themeFillTint="BF"/>
            <w:vAlign w:val="center"/>
          </w:tcPr>
          <w:p w14:paraId="5C96E6B9" w14:textId="253C56AD" w:rsidR="00BD5CD7" w:rsidRPr="00D37EED" w:rsidRDefault="00BD5CD7" w:rsidP="00D37EED">
            <w:pPr>
              <w:spacing w:after="0" w:line="240" w:lineRule="auto"/>
              <w:jc w:val="center"/>
              <w:rPr>
                <w:color w:val="FFFFFF" w:themeColor="background1"/>
              </w:rPr>
            </w:pPr>
            <w:r w:rsidRPr="00D37EED">
              <w:rPr>
                <w:color w:val="FFFFFF" w:themeColor="background1"/>
              </w:rPr>
              <w:t>Apartado de la evaluación</w:t>
            </w:r>
          </w:p>
        </w:tc>
        <w:tc>
          <w:tcPr>
            <w:tcW w:w="5218" w:type="dxa"/>
            <w:shd w:val="clear" w:color="auto" w:fill="404040" w:themeFill="text1" w:themeFillTint="BF"/>
            <w:vAlign w:val="center"/>
          </w:tcPr>
          <w:p w14:paraId="241E28FE" w14:textId="681F1E19" w:rsidR="00BD5CD7" w:rsidRPr="00D37EED" w:rsidRDefault="00BD5CD7" w:rsidP="00D37EED">
            <w:pPr>
              <w:spacing w:after="0" w:line="240" w:lineRule="auto"/>
              <w:jc w:val="center"/>
              <w:rPr>
                <w:color w:val="FFFFFF" w:themeColor="background1"/>
              </w:rPr>
            </w:pPr>
            <w:r w:rsidRPr="00D37EED">
              <w:rPr>
                <w:color w:val="FFFFFF" w:themeColor="background1"/>
              </w:rPr>
              <w:t>Fortaleza y oportunidad/debilidad o amenaza</w:t>
            </w:r>
          </w:p>
        </w:tc>
        <w:tc>
          <w:tcPr>
            <w:tcW w:w="1178" w:type="dxa"/>
            <w:shd w:val="clear" w:color="auto" w:fill="404040" w:themeFill="text1" w:themeFillTint="BF"/>
            <w:vAlign w:val="center"/>
          </w:tcPr>
          <w:p w14:paraId="34174D53" w14:textId="4BA5C879" w:rsidR="00BD5CD7" w:rsidRPr="00D37EED" w:rsidRDefault="00BD5CD7" w:rsidP="00D37EED">
            <w:pPr>
              <w:spacing w:after="0" w:line="240" w:lineRule="auto"/>
              <w:jc w:val="center"/>
              <w:rPr>
                <w:color w:val="FFFFFF" w:themeColor="background1"/>
              </w:rPr>
            </w:pPr>
            <w:r w:rsidRPr="00D37EED">
              <w:rPr>
                <w:color w:val="FFFFFF" w:themeColor="background1"/>
              </w:rPr>
              <w:t>Referencia</w:t>
            </w:r>
          </w:p>
        </w:tc>
      </w:tr>
      <w:tr w:rsidR="00D37EED" w:rsidRPr="00D37EED" w14:paraId="25C48248" w14:textId="77777777" w:rsidTr="00D37EED">
        <w:trPr>
          <w:trHeight w:val="397"/>
        </w:trPr>
        <w:tc>
          <w:tcPr>
            <w:tcW w:w="8828" w:type="dxa"/>
            <w:gridSpan w:val="3"/>
            <w:shd w:val="clear" w:color="auto" w:fill="7F7F7F" w:themeFill="text1" w:themeFillTint="80"/>
            <w:vAlign w:val="center"/>
          </w:tcPr>
          <w:p w14:paraId="29B1D1A5" w14:textId="2EBD0FA4" w:rsidR="00D37EED" w:rsidRPr="00D37EED" w:rsidRDefault="00D37EED" w:rsidP="00D37EED">
            <w:pPr>
              <w:spacing w:after="0" w:line="240" w:lineRule="auto"/>
              <w:jc w:val="center"/>
              <w:rPr>
                <w:color w:val="FFFFFF" w:themeColor="background1"/>
              </w:rPr>
            </w:pPr>
            <w:r w:rsidRPr="00D37EED">
              <w:rPr>
                <w:color w:val="FFFFFF" w:themeColor="background1"/>
              </w:rPr>
              <w:t>Fortaleza y Oportunidad</w:t>
            </w:r>
          </w:p>
        </w:tc>
      </w:tr>
      <w:tr w:rsidR="009C5277" w14:paraId="090DB22F" w14:textId="77777777" w:rsidTr="00884E25">
        <w:trPr>
          <w:trHeight w:val="572"/>
        </w:trPr>
        <w:tc>
          <w:tcPr>
            <w:tcW w:w="2432" w:type="dxa"/>
            <w:shd w:val="clear" w:color="auto" w:fill="F2F2F2" w:themeFill="background1" w:themeFillShade="F2"/>
            <w:vAlign w:val="center"/>
          </w:tcPr>
          <w:p w14:paraId="7EC6C7BD" w14:textId="4575B8B5" w:rsidR="009C5277" w:rsidRDefault="009C5277" w:rsidP="00D37EED">
            <w:pPr>
              <w:spacing w:after="0" w:line="240" w:lineRule="auto"/>
            </w:pPr>
            <w:r w:rsidRPr="007D0307">
              <w:t>Justificación de la creación y del diseño del programa</w:t>
            </w:r>
          </w:p>
        </w:tc>
        <w:tc>
          <w:tcPr>
            <w:tcW w:w="5218" w:type="dxa"/>
          </w:tcPr>
          <w:p w14:paraId="2AE997B8" w14:textId="50EFF15B" w:rsidR="009C5277" w:rsidRDefault="00A05BCD">
            <w:pPr>
              <w:pStyle w:val="Prrafodelista"/>
              <w:numPr>
                <w:ilvl w:val="0"/>
                <w:numId w:val="32"/>
              </w:numPr>
              <w:spacing w:after="0" w:line="240" w:lineRule="auto"/>
            </w:pPr>
            <w:r>
              <w:rPr>
                <w:sz w:val="20"/>
              </w:rPr>
              <w:t>Se cu</w:t>
            </w:r>
            <w:r w:rsidR="003B5974" w:rsidRPr="003B5974">
              <w:rPr>
                <w:sz w:val="20"/>
              </w:rPr>
              <w:t>enta con reglas de operación y convocatoria.</w:t>
            </w:r>
          </w:p>
        </w:tc>
        <w:tc>
          <w:tcPr>
            <w:tcW w:w="1178" w:type="dxa"/>
          </w:tcPr>
          <w:p w14:paraId="5E6E43A3" w14:textId="5B3DDA8A" w:rsidR="009C5277" w:rsidRDefault="009C5277" w:rsidP="00D37EED">
            <w:pPr>
              <w:spacing w:after="0" w:line="240" w:lineRule="auto"/>
            </w:pPr>
          </w:p>
        </w:tc>
      </w:tr>
      <w:tr w:rsidR="009C5277" w14:paraId="40665109" w14:textId="77777777" w:rsidTr="00884E25">
        <w:trPr>
          <w:trHeight w:val="72"/>
        </w:trPr>
        <w:tc>
          <w:tcPr>
            <w:tcW w:w="2432" w:type="dxa"/>
            <w:shd w:val="clear" w:color="auto" w:fill="F2F2F2" w:themeFill="background1" w:themeFillShade="F2"/>
            <w:vAlign w:val="center"/>
          </w:tcPr>
          <w:p w14:paraId="09FE4E39" w14:textId="28F85E13" w:rsidR="009C5277" w:rsidRDefault="009C5277" w:rsidP="00D37EED">
            <w:pPr>
              <w:spacing w:after="0" w:line="240" w:lineRule="auto"/>
            </w:pPr>
            <w:r w:rsidRPr="007D0307">
              <w:lastRenderedPageBreak/>
              <w:t>Contribución a la meta y objetivos nacionales</w:t>
            </w:r>
          </w:p>
        </w:tc>
        <w:tc>
          <w:tcPr>
            <w:tcW w:w="5218" w:type="dxa"/>
          </w:tcPr>
          <w:p w14:paraId="7C0BA929" w14:textId="00865819" w:rsidR="009C5277" w:rsidRDefault="00325E58">
            <w:pPr>
              <w:pStyle w:val="Prrafodelista"/>
              <w:numPr>
                <w:ilvl w:val="0"/>
                <w:numId w:val="32"/>
              </w:numPr>
              <w:spacing w:after="0" w:line="240" w:lineRule="auto"/>
            </w:pPr>
            <w:r w:rsidRPr="00325E58">
              <w:rPr>
                <w:sz w:val="20"/>
              </w:rPr>
              <w:t>Se tiene publicada una MIR, alineada a objetivos Estatales y Sectoriales.</w:t>
            </w:r>
          </w:p>
        </w:tc>
        <w:tc>
          <w:tcPr>
            <w:tcW w:w="1178" w:type="dxa"/>
          </w:tcPr>
          <w:p w14:paraId="66657C88" w14:textId="77777777" w:rsidR="009C5277" w:rsidRDefault="009C5277" w:rsidP="00D37EED">
            <w:pPr>
              <w:spacing w:after="0" w:line="240" w:lineRule="auto"/>
            </w:pPr>
          </w:p>
        </w:tc>
      </w:tr>
      <w:tr w:rsidR="009C5277" w14:paraId="36D82C95" w14:textId="77777777" w:rsidTr="00884E25">
        <w:trPr>
          <w:trHeight w:val="537"/>
        </w:trPr>
        <w:tc>
          <w:tcPr>
            <w:tcW w:w="2432" w:type="dxa"/>
            <w:shd w:val="clear" w:color="auto" w:fill="F2F2F2" w:themeFill="background1" w:themeFillShade="F2"/>
            <w:vAlign w:val="center"/>
          </w:tcPr>
          <w:p w14:paraId="1373012F" w14:textId="1F6C2258" w:rsidR="009C5277" w:rsidRDefault="009C5277" w:rsidP="00D37EED">
            <w:pPr>
              <w:spacing w:after="0" w:line="240" w:lineRule="auto"/>
            </w:pPr>
            <w:r w:rsidRPr="007D0307">
              <w:t>Población potencial, objetivo y mecanismos de elegibilidad</w:t>
            </w:r>
          </w:p>
        </w:tc>
        <w:tc>
          <w:tcPr>
            <w:tcW w:w="5218" w:type="dxa"/>
          </w:tcPr>
          <w:p w14:paraId="3E012717" w14:textId="75F50AFC" w:rsidR="009C5277" w:rsidRPr="002339D4" w:rsidRDefault="00A05BCD">
            <w:pPr>
              <w:pStyle w:val="Prrafodelista"/>
              <w:numPr>
                <w:ilvl w:val="0"/>
                <w:numId w:val="32"/>
              </w:numPr>
              <w:spacing w:after="0" w:line="240" w:lineRule="auto"/>
              <w:rPr>
                <w:sz w:val="20"/>
              </w:rPr>
            </w:pPr>
            <w:r>
              <w:rPr>
                <w:sz w:val="20"/>
              </w:rPr>
              <w:t>Es</w:t>
            </w:r>
            <w:r w:rsidR="00325E58" w:rsidRPr="002339D4">
              <w:rPr>
                <w:sz w:val="20"/>
              </w:rPr>
              <w:t>tablece cobertura estatal en sus ROP y población potencial y objetivo.</w:t>
            </w:r>
          </w:p>
        </w:tc>
        <w:tc>
          <w:tcPr>
            <w:tcW w:w="1178" w:type="dxa"/>
          </w:tcPr>
          <w:p w14:paraId="4D456DFA" w14:textId="77777777" w:rsidR="009C5277" w:rsidRDefault="009C5277" w:rsidP="00D37EED">
            <w:pPr>
              <w:spacing w:after="0" w:line="240" w:lineRule="auto"/>
            </w:pPr>
          </w:p>
        </w:tc>
      </w:tr>
      <w:tr w:rsidR="009C5277" w14:paraId="20EC465F" w14:textId="77777777" w:rsidTr="00884E25">
        <w:trPr>
          <w:trHeight w:val="140"/>
        </w:trPr>
        <w:tc>
          <w:tcPr>
            <w:tcW w:w="2432" w:type="dxa"/>
            <w:shd w:val="clear" w:color="auto" w:fill="F2F2F2" w:themeFill="background1" w:themeFillShade="F2"/>
            <w:vAlign w:val="center"/>
          </w:tcPr>
          <w:p w14:paraId="26F54BA1" w14:textId="126E5546" w:rsidR="009C5277" w:rsidRDefault="009C5277" w:rsidP="00D37EED">
            <w:pPr>
              <w:spacing w:after="0" w:line="240" w:lineRule="auto"/>
            </w:pPr>
            <w:r w:rsidRPr="007D0307">
              <w:t>Padrón de beneficiarios y mecanismos de atención</w:t>
            </w:r>
          </w:p>
        </w:tc>
        <w:tc>
          <w:tcPr>
            <w:tcW w:w="5218" w:type="dxa"/>
          </w:tcPr>
          <w:p w14:paraId="463F8B78" w14:textId="3A52DF23" w:rsidR="009C5277" w:rsidRDefault="00A05BCD">
            <w:pPr>
              <w:pStyle w:val="Prrafodelista"/>
              <w:numPr>
                <w:ilvl w:val="0"/>
                <w:numId w:val="32"/>
              </w:numPr>
              <w:spacing w:after="0" w:line="240" w:lineRule="auto"/>
              <w:rPr>
                <w:sz w:val="20"/>
              </w:rPr>
            </w:pPr>
            <w:r>
              <w:rPr>
                <w:sz w:val="20"/>
              </w:rPr>
              <w:t>Se pr</w:t>
            </w:r>
            <w:r w:rsidR="002339D4" w:rsidRPr="002339D4">
              <w:rPr>
                <w:sz w:val="20"/>
              </w:rPr>
              <w:t>esentó información sistematizada sobre los beneficiarios</w:t>
            </w:r>
            <w:r w:rsidR="002339D4">
              <w:rPr>
                <w:sz w:val="20"/>
              </w:rPr>
              <w:t>.</w:t>
            </w:r>
          </w:p>
          <w:p w14:paraId="2B6331FC" w14:textId="02A69A2F" w:rsidR="002339D4" w:rsidRPr="002339D4" w:rsidRDefault="002339D4">
            <w:pPr>
              <w:pStyle w:val="Prrafodelista"/>
              <w:numPr>
                <w:ilvl w:val="0"/>
                <w:numId w:val="32"/>
              </w:numPr>
              <w:spacing w:after="0" w:line="240" w:lineRule="auto"/>
              <w:rPr>
                <w:sz w:val="20"/>
              </w:rPr>
            </w:pPr>
            <w:r>
              <w:rPr>
                <w:sz w:val="20"/>
              </w:rPr>
              <w:t>Establece requisitos para la selección de beneficiarios.</w:t>
            </w:r>
          </w:p>
        </w:tc>
        <w:tc>
          <w:tcPr>
            <w:tcW w:w="1178" w:type="dxa"/>
          </w:tcPr>
          <w:p w14:paraId="178169DD" w14:textId="77777777" w:rsidR="009C5277" w:rsidRDefault="009C5277" w:rsidP="00D37EED">
            <w:pPr>
              <w:spacing w:after="0" w:line="240" w:lineRule="auto"/>
            </w:pPr>
          </w:p>
        </w:tc>
      </w:tr>
      <w:tr w:rsidR="009C5277" w14:paraId="1F9D7669" w14:textId="77777777" w:rsidTr="00884E25">
        <w:trPr>
          <w:trHeight w:val="427"/>
        </w:trPr>
        <w:tc>
          <w:tcPr>
            <w:tcW w:w="2432" w:type="dxa"/>
            <w:shd w:val="clear" w:color="auto" w:fill="F2F2F2" w:themeFill="background1" w:themeFillShade="F2"/>
            <w:vAlign w:val="center"/>
          </w:tcPr>
          <w:p w14:paraId="52C13AA8" w14:textId="2DCA26F6" w:rsidR="009C5277" w:rsidRDefault="009C5277" w:rsidP="00D37EED">
            <w:pPr>
              <w:spacing w:after="0" w:line="240" w:lineRule="auto"/>
            </w:pPr>
            <w:r w:rsidRPr="007D0307">
              <w:t>Matriz de Indicadores para Resultados</w:t>
            </w:r>
          </w:p>
        </w:tc>
        <w:tc>
          <w:tcPr>
            <w:tcW w:w="5218" w:type="dxa"/>
          </w:tcPr>
          <w:p w14:paraId="1722AC39" w14:textId="01035F3B" w:rsidR="009C5277" w:rsidRDefault="00EE3BD5">
            <w:pPr>
              <w:pStyle w:val="Prrafodelista"/>
              <w:numPr>
                <w:ilvl w:val="0"/>
                <w:numId w:val="32"/>
              </w:numPr>
              <w:spacing w:after="0" w:line="240" w:lineRule="auto"/>
              <w:rPr>
                <w:sz w:val="20"/>
              </w:rPr>
            </w:pPr>
            <w:r w:rsidRPr="00EE3BD5">
              <w:rPr>
                <w:sz w:val="20"/>
              </w:rPr>
              <w:t>El p</w:t>
            </w:r>
            <w:r w:rsidR="00A05BCD">
              <w:rPr>
                <w:sz w:val="20"/>
              </w:rPr>
              <w:t>ro</w:t>
            </w:r>
            <w:r w:rsidRPr="00EE3BD5">
              <w:rPr>
                <w:sz w:val="20"/>
              </w:rPr>
              <w:t>gama cuenta con una MIR</w:t>
            </w:r>
            <w:r w:rsidR="00A05BCD">
              <w:rPr>
                <w:sz w:val="20"/>
              </w:rPr>
              <w:t xml:space="preserve"> e indicadores.</w:t>
            </w:r>
          </w:p>
          <w:p w14:paraId="59F40F6E" w14:textId="57B04E2B" w:rsidR="00A05BCD" w:rsidRPr="00A05BCD" w:rsidRDefault="00A05BCD">
            <w:pPr>
              <w:pStyle w:val="Prrafodelista"/>
              <w:numPr>
                <w:ilvl w:val="0"/>
                <w:numId w:val="32"/>
              </w:numPr>
              <w:spacing w:after="0" w:line="240" w:lineRule="auto"/>
              <w:rPr>
                <w:sz w:val="20"/>
              </w:rPr>
            </w:pPr>
            <w:r>
              <w:rPr>
                <w:sz w:val="20"/>
              </w:rPr>
              <w:t>Los medios de verificación no logran identificar el resultado directo del indicador.</w:t>
            </w:r>
          </w:p>
        </w:tc>
        <w:tc>
          <w:tcPr>
            <w:tcW w:w="1178" w:type="dxa"/>
          </w:tcPr>
          <w:p w14:paraId="0300C4FC" w14:textId="77777777" w:rsidR="009C5277" w:rsidRDefault="009C5277" w:rsidP="00D37EED">
            <w:pPr>
              <w:spacing w:after="0" w:line="240" w:lineRule="auto"/>
            </w:pPr>
          </w:p>
        </w:tc>
      </w:tr>
      <w:tr w:rsidR="009C5277" w14:paraId="4F034097" w14:textId="77777777" w:rsidTr="00884E25">
        <w:trPr>
          <w:trHeight w:val="72"/>
        </w:trPr>
        <w:tc>
          <w:tcPr>
            <w:tcW w:w="2432" w:type="dxa"/>
            <w:shd w:val="clear" w:color="auto" w:fill="F2F2F2" w:themeFill="background1" w:themeFillShade="F2"/>
            <w:vAlign w:val="center"/>
          </w:tcPr>
          <w:p w14:paraId="18F7ECD8" w14:textId="3F457E9D" w:rsidR="009C5277" w:rsidRDefault="009C5277" w:rsidP="00D37EED">
            <w:pPr>
              <w:spacing w:after="0" w:line="240" w:lineRule="auto"/>
            </w:pPr>
            <w:r w:rsidRPr="007D0307">
              <w:t>Presupuesto y rendición de cuentas</w:t>
            </w:r>
          </w:p>
        </w:tc>
        <w:tc>
          <w:tcPr>
            <w:tcW w:w="5218" w:type="dxa"/>
          </w:tcPr>
          <w:p w14:paraId="7A45CDB7" w14:textId="423F60C3" w:rsidR="009C5277" w:rsidRPr="00A05BCD" w:rsidRDefault="00A05BCD">
            <w:pPr>
              <w:pStyle w:val="Prrafodelista"/>
              <w:numPr>
                <w:ilvl w:val="0"/>
                <w:numId w:val="32"/>
              </w:numPr>
              <w:spacing w:after="0" w:line="240" w:lineRule="auto"/>
              <w:rPr>
                <w:sz w:val="20"/>
              </w:rPr>
            </w:pPr>
            <w:r>
              <w:rPr>
                <w:sz w:val="20"/>
              </w:rPr>
              <w:t>L</w:t>
            </w:r>
            <w:r w:rsidRPr="00A05BCD">
              <w:rPr>
                <w:sz w:val="20"/>
              </w:rPr>
              <w:t>as Reglas de operación y convocatoria son públicas y se actualizan</w:t>
            </w:r>
            <w:r w:rsidR="001F7829">
              <w:rPr>
                <w:sz w:val="20"/>
              </w:rPr>
              <w:t>, además se establecen mecanismos para quejas, denuncias</w:t>
            </w:r>
            <w:r w:rsidR="00494ED2">
              <w:rPr>
                <w:sz w:val="20"/>
              </w:rPr>
              <w:t>.</w:t>
            </w:r>
          </w:p>
        </w:tc>
        <w:tc>
          <w:tcPr>
            <w:tcW w:w="1178" w:type="dxa"/>
          </w:tcPr>
          <w:p w14:paraId="62F1EEF9" w14:textId="77777777" w:rsidR="009C5277" w:rsidRDefault="009C5277" w:rsidP="00D37EED">
            <w:pPr>
              <w:spacing w:after="0" w:line="240" w:lineRule="auto"/>
            </w:pPr>
          </w:p>
        </w:tc>
      </w:tr>
      <w:tr w:rsidR="009C5277" w14:paraId="1413CF88" w14:textId="77777777" w:rsidTr="00884E25">
        <w:trPr>
          <w:trHeight w:val="276"/>
        </w:trPr>
        <w:tc>
          <w:tcPr>
            <w:tcW w:w="2432" w:type="dxa"/>
            <w:shd w:val="clear" w:color="auto" w:fill="F2F2F2" w:themeFill="background1" w:themeFillShade="F2"/>
            <w:vAlign w:val="center"/>
          </w:tcPr>
          <w:p w14:paraId="103F00CB" w14:textId="68171F4E" w:rsidR="009C5277" w:rsidRDefault="009C5277" w:rsidP="00D37EED">
            <w:pPr>
              <w:spacing w:after="0" w:line="240" w:lineRule="auto"/>
            </w:pPr>
            <w:r w:rsidRPr="007D0307">
              <w:t>Complementariedades y coincidencias con otros programas federales</w:t>
            </w:r>
          </w:p>
        </w:tc>
        <w:tc>
          <w:tcPr>
            <w:tcW w:w="5218" w:type="dxa"/>
          </w:tcPr>
          <w:p w14:paraId="5C0E2511" w14:textId="77108B71" w:rsidR="009C5277" w:rsidRPr="00EE3BD5" w:rsidRDefault="00D2135C" w:rsidP="00D2135C">
            <w:pPr>
              <w:pStyle w:val="Prrafodelista"/>
              <w:spacing w:after="0" w:line="240" w:lineRule="auto"/>
              <w:ind w:left="360"/>
              <w:rPr>
                <w:sz w:val="20"/>
              </w:rPr>
            </w:pPr>
            <w:r>
              <w:rPr>
                <w:sz w:val="20"/>
              </w:rPr>
              <w:t>-</w:t>
            </w:r>
          </w:p>
        </w:tc>
        <w:tc>
          <w:tcPr>
            <w:tcW w:w="1178" w:type="dxa"/>
          </w:tcPr>
          <w:p w14:paraId="25B0D54B" w14:textId="77777777" w:rsidR="009C5277" w:rsidRDefault="009C5277" w:rsidP="00D37EED">
            <w:pPr>
              <w:spacing w:after="0" w:line="240" w:lineRule="auto"/>
            </w:pPr>
          </w:p>
        </w:tc>
      </w:tr>
    </w:tbl>
    <w:p w14:paraId="4501871F" w14:textId="29880570" w:rsidR="00D37EED" w:rsidRDefault="00D37EED" w:rsidP="00D37EED">
      <w:pPr>
        <w:spacing w:after="0" w:line="240" w:lineRule="auto"/>
      </w:pP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32"/>
        <w:gridCol w:w="5131"/>
        <w:gridCol w:w="1265"/>
      </w:tblGrid>
      <w:tr w:rsidR="009C5277" w:rsidRPr="00D37EED" w14:paraId="022CEEF5" w14:textId="77777777" w:rsidTr="00884E25">
        <w:trPr>
          <w:trHeight w:val="1202"/>
          <w:tblHeader/>
        </w:trPr>
        <w:tc>
          <w:tcPr>
            <w:tcW w:w="2432" w:type="dxa"/>
            <w:shd w:val="clear" w:color="auto" w:fill="404040" w:themeFill="text1" w:themeFillTint="BF"/>
            <w:vAlign w:val="center"/>
          </w:tcPr>
          <w:p w14:paraId="5A19CC14" w14:textId="64C3ED6D" w:rsidR="009C5277" w:rsidRPr="00D37EED" w:rsidRDefault="00D37EED" w:rsidP="00A10AE0">
            <w:pPr>
              <w:spacing w:after="0" w:line="240" w:lineRule="auto"/>
              <w:jc w:val="center"/>
              <w:rPr>
                <w:color w:val="FFFFFF" w:themeColor="background1"/>
              </w:rPr>
            </w:pPr>
            <w:r>
              <w:br w:type="page"/>
            </w:r>
            <w:r w:rsidR="009C5277" w:rsidRPr="00D37EED">
              <w:rPr>
                <w:color w:val="FFFFFF" w:themeColor="background1"/>
              </w:rPr>
              <w:t>Apartado de la evaluación</w:t>
            </w:r>
          </w:p>
        </w:tc>
        <w:tc>
          <w:tcPr>
            <w:tcW w:w="5218" w:type="dxa"/>
            <w:shd w:val="clear" w:color="auto" w:fill="404040" w:themeFill="text1" w:themeFillTint="BF"/>
            <w:vAlign w:val="center"/>
          </w:tcPr>
          <w:p w14:paraId="2AB6F5C8" w14:textId="77777777" w:rsidR="009C5277" w:rsidRPr="00D37EED" w:rsidRDefault="009C5277" w:rsidP="00A10AE0">
            <w:pPr>
              <w:spacing w:after="0" w:line="240" w:lineRule="auto"/>
              <w:jc w:val="center"/>
              <w:rPr>
                <w:color w:val="FFFFFF" w:themeColor="background1"/>
              </w:rPr>
            </w:pPr>
            <w:r w:rsidRPr="00D37EED">
              <w:rPr>
                <w:color w:val="FFFFFF" w:themeColor="background1"/>
              </w:rPr>
              <w:t>Fortaleza y oportunidad/debilidad o amenaza</w:t>
            </w:r>
          </w:p>
        </w:tc>
        <w:tc>
          <w:tcPr>
            <w:tcW w:w="1178" w:type="dxa"/>
            <w:shd w:val="clear" w:color="auto" w:fill="404040" w:themeFill="text1" w:themeFillTint="BF"/>
            <w:vAlign w:val="center"/>
          </w:tcPr>
          <w:p w14:paraId="47FFBD51" w14:textId="77777777" w:rsidR="009C5277" w:rsidRPr="00D37EED" w:rsidRDefault="009C5277" w:rsidP="00A10AE0">
            <w:pPr>
              <w:spacing w:after="0" w:line="240" w:lineRule="auto"/>
              <w:jc w:val="center"/>
              <w:rPr>
                <w:color w:val="FFFFFF" w:themeColor="background1"/>
              </w:rPr>
            </w:pPr>
            <w:r w:rsidRPr="00D37EED">
              <w:rPr>
                <w:color w:val="FFFFFF" w:themeColor="background1"/>
              </w:rPr>
              <w:t>Referencia</w:t>
            </w:r>
          </w:p>
        </w:tc>
      </w:tr>
      <w:tr w:rsidR="00D37EED" w:rsidRPr="00D37EED" w14:paraId="1892FFCF" w14:textId="77777777" w:rsidTr="00D37EED">
        <w:trPr>
          <w:trHeight w:val="397"/>
        </w:trPr>
        <w:tc>
          <w:tcPr>
            <w:tcW w:w="8828" w:type="dxa"/>
            <w:gridSpan w:val="3"/>
            <w:shd w:val="clear" w:color="auto" w:fill="7F7F7F" w:themeFill="text1" w:themeFillTint="80"/>
            <w:vAlign w:val="center"/>
          </w:tcPr>
          <w:p w14:paraId="3A638FDE" w14:textId="0AD1BBFB" w:rsidR="00D37EED" w:rsidRPr="00D37EED" w:rsidRDefault="00D37EED" w:rsidP="00D37EED">
            <w:pPr>
              <w:spacing w:after="0" w:line="240" w:lineRule="auto"/>
              <w:jc w:val="center"/>
              <w:rPr>
                <w:color w:val="FFFFFF" w:themeColor="background1"/>
              </w:rPr>
            </w:pPr>
            <w:r w:rsidRPr="00D37EED">
              <w:rPr>
                <w:color w:val="FFFFFF" w:themeColor="background1"/>
              </w:rPr>
              <w:t>Debilidad o Amenaza</w:t>
            </w:r>
          </w:p>
        </w:tc>
      </w:tr>
      <w:tr w:rsidR="009C5277" w14:paraId="7B2C9B4A" w14:textId="77777777" w:rsidTr="00884E25">
        <w:tc>
          <w:tcPr>
            <w:tcW w:w="2432" w:type="dxa"/>
            <w:shd w:val="clear" w:color="auto" w:fill="F2F2F2" w:themeFill="background1" w:themeFillShade="F2"/>
            <w:vAlign w:val="center"/>
          </w:tcPr>
          <w:p w14:paraId="209F9135" w14:textId="45593920" w:rsidR="009C5277" w:rsidRDefault="009C5277" w:rsidP="00D37EED">
            <w:pPr>
              <w:spacing w:after="0" w:line="240" w:lineRule="auto"/>
            </w:pPr>
            <w:r w:rsidRPr="007D0307">
              <w:t>Justificación de la creación y del diseño del programa</w:t>
            </w:r>
          </w:p>
        </w:tc>
        <w:tc>
          <w:tcPr>
            <w:tcW w:w="5218" w:type="dxa"/>
          </w:tcPr>
          <w:p w14:paraId="2492631D" w14:textId="493582DF" w:rsidR="009C5277" w:rsidRDefault="009C5277">
            <w:pPr>
              <w:pStyle w:val="Prrafodelista"/>
              <w:numPr>
                <w:ilvl w:val="0"/>
                <w:numId w:val="32"/>
              </w:numPr>
              <w:spacing w:after="0" w:line="240" w:lineRule="auto"/>
            </w:pPr>
            <w:r w:rsidRPr="003B5974">
              <w:rPr>
                <w:sz w:val="20"/>
              </w:rPr>
              <w:t xml:space="preserve">No existe un documento </w:t>
            </w:r>
            <w:r w:rsidR="003B5974" w:rsidRPr="003B5974">
              <w:rPr>
                <w:sz w:val="20"/>
              </w:rPr>
              <w:t>que</w:t>
            </w:r>
            <w:r w:rsidRPr="003B5974">
              <w:rPr>
                <w:sz w:val="20"/>
              </w:rPr>
              <w:t xml:space="preserve"> m</w:t>
            </w:r>
            <w:r w:rsidR="003B5974" w:rsidRPr="003B5974">
              <w:rPr>
                <w:sz w:val="20"/>
              </w:rPr>
              <w:t>uestre claramente el problema que atiende el programa y de donde proviene, cuáles</w:t>
            </w:r>
            <w:r w:rsidR="003B5974">
              <w:rPr>
                <w:sz w:val="20"/>
              </w:rPr>
              <w:t xml:space="preserve"> son sus causas, </w:t>
            </w:r>
            <w:r w:rsidR="003B5974" w:rsidRPr="003B5974">
              <w:rPr>
                <w:sz w:val="20"/>
              </w:rPr>
              <w:t xml:space="preserve">que efectos de no atenderse pueden suceder, </w:t>
            </w:r>
            <w:r w:rsidR="003B5974">
              <w:rPr>
                <w:sz w:val="20"/>
              </w:rPr>
              <w:t xml:space="preserve">características principales del problema, </w:t>
            </w:r>
            <w:r w:rsidR="003B5974" w:rsidRPr="00325E58">
              <w:rPr>
                <w:sz w:val="20"/>
              </w:rPr>
              <w:t>diagnósticos, etc.</w:t>
            </w:r>
          </w:p>
        </w:tc>
        <w:tc>
          <w:tcPr>
            <w:tcW w:w="1178" w:type="dxa"/>
          </w:tcPr>
          <w:p w14:paraId="1EF1269B" w14:textId="77777777" w:rsidR="009C5277" w:rsidRDefault="009C5277" w:rsidP="00D37EED">
            <w:pPr>
              <w:spacing w:after="0" w:line="240" w:lineRule="auto"/>
            </w:pPr>
          </w:p>
        </w:tc>
      </w:tr>
      <w:tr w:rsidR="009C5277" w14:paraId="3F229242" w14:textId="77777777" w:rsidTr="00884E25">
        <w:tc>
          <w:tcPr>
            <w:tcW w:w="2432" w:type="dxa"/>
            <w:shd w:val="clear" w:color="auto" w:fill="F2F2F2" w:themeFill="background1" w:themeFillShade="F2"/>
            <w:vAlign w:val="center"/>
          </w:tcPr>
          <w:p w14:paraId="01FC0094" w14:textId="0AF14BC8" w:rsidR="009C5277" w:rsidRDefault="009C5277" w:rsidP="00D37EED">
            <w:pPr>
              <w:spacing w:after="0" w:line="240" w:lineRule="auto"/>
            </w:pPr>
            <w:r w:rsidRPr="007D0307">
              <w:t>Contribución a la meta y objetivos nacionales</w:t>
            </w:r>
          </w:p>
        </w:tc>
        <w:tc>
          <w:tcPr>
            <w:tcW w:w="5218" w:type="dxa"/>
          </w:tcPr>
          <w:p w14:paraId="7E683F5A" w14:textId="77777777" w:rsidR="009C5277" w:rsidRPr="00325E58" w:rsidRDefault="00325E58">
            <w:pPr>
              <w:pStyle w:val="Prrafodelista"/>
              <w:numPr>
                <w:ilvl w:val="0"/>
                <w:numId w:val="32"/>
              </w:numPr>
              <w:spacing w:after="0" w:line="240" w:lineRule="auto"/>
            </w:pPr>
            <w:r>
              <w:rPr>
                <w:sz w:val="20"/>
              </w:rPr>
              <w:t xml:space="preserve">El propósito de la MIR </w:t>
            </w:r>
            <w:r w:rsidRPr="00325E58">
              <w:rPr>
                <w:sz w:val="20"/>
              </w:rPr>
              <w:t>publicada,</w:t>
            </w:r>
            <w:r>
              <w:rPr>
                <w:sz w:val="20"/>
              </w:rPr>
              <w:t xml:space="preserve"> no cumple con los requisitos, es necesario reformular el propósito de la MIR, ya que no recoge el objetivo del programa.</w:t>
            </w:r>
          </w:p>
          <w:p w14:paraId="56550160" w14:textId="77777777" w:rsidR="00325E58" w:rsidRDefault="00325E58">
            <w:pPr>
              <w:pStyle w:val="Prrafodelista"/>
              <w:numPr>
                <w:ilvl w:val="0"/>
                <w:numId w:val="32"/>
              </w:numPr>
              <w:spacing w:after="0" w:line="240" w:lineRule="auto"/>
            </w:pPr>
            <w:r w:rsidRPr="00325E58">
              <w:t xml:space="preserve">Es necesario que se consulte el Plan Nacional y/o Programas Sectoriales, Especiales e </w:t>
            </w:r>
            <w:r w:rsidRPr="00325E58">
              <w:lastRenderedPageBreak/>
              <w:t>institucionales para que se recojan y sean alineados los objetivos que de ellos emanen</w:t>
            </w:r>
            <w:r>
              <w:t>.</w:t>
            </w:r>
          </w:p>
          <w:p w14:paraId="3BAEF014" w14:textId="0F04E7EF" w:rsidR="00325E58" w:rsidRDefault="00325E58">
            <w:pPr>
              <w:pStyle w:val="Prrafodelista"/>
              <w:numPr>
                <w:ilvl w:val="0"/>
                <w:numId w:val="32"/>
              </w:numPr>
              <w:spacing w:after="0" w:line="240" w:lineRule="auto"/>
            </w:pPr>
            <w:r>
              <w:t>N</w:t>
            </w:r>
            <w:r w:rsidRPr="00325E58">
              <w:t>o mostró vinculación a algún Objetivo de Desarrollo Sostenible</w:t>
            </w:r>
            <w:r>
              <w:t xml:space="preserve"> por lo que se </w:t>
            </w:r>
            <w:r w:rsidRPr="00325E58">
              <w:t>declara como vinculación inexistente</w:t>
            </w:r>
            <w:r w:rsidR="002339D4">
              <w:t>.</w:t>
            </w:r>
          </w:p>
        </w:tc>
        <w:tc>
          <w:tcPr>
            <w:tcW w:w="1178" w:type="dxa"/>
          </w:tcPr>
          <w:p w14:paraId="413CFF97" w14:textId="77777777" w:rsidR="009C5277" w:rsidRDefault="009C5277" w:rsidP="00D37EED">
            <w:pPr>
              <w:spacing w:after="0" w:line="240" w:lineRule="auto"/>
            </w:pPr>
          </w:p>
        </w:tc>
      </w:tr>
      <w:tr w:rsidR="009C5277" w14:paraId="1521938D" w14:textId="77777777" w:rsidTr="00884E25">
        <w:tc>
          <w:tcPr>
            <w:tcW w:w="2432" w:type="dxa"/>
            <w:shd w:val="clear" w:color="auto" w:fill="F2F2F2" w:themeFill="background1" w:themeFillShade="F2"/>
            <w:vAlign w:val="center"/>
          </w:tcPr>
          <w:p w14:paraId="1892F94A" w14:textId="65F4F240" w:rsidR="009C5277" w:rsidRPr="002339D4" w:rsidRDefault="009C5277" w:rsidP="00D37EED">
            <w:pPr>
              <w:spacing w:after="0" w:line="240" w:lineRule="auto"/>
            </w:pPr>
            <w:r w:rsidRPr="002339D4">
              <w:lastRenderedPageBreak/>
              <w:t>Población potencial, objetivo y mecanismos de elegibilidad</w:t>
            </w:r>
          </w:p>
        </w:tc>
        <w:tc>
          <w:tcPr>
            <w:tcW w:w="5218" w:type="dxa"/>
          </w:tcPr>
          <w:p w14:paraId="44061106" w14:textId="77777777" w:rsidR="002339D4" w:rsidRPr="002339D4" w:rsidRDefault="00325E58">
            <w:pPr>
              <w:pStyle w:val="Prrafodelista"/>
              <w:numPr>
                <w:ilvl w:val="0"/>
                <w:numId w:val="32"/>
              </w:numPr>
              <w:spacing w:after="0" w:line="240" w:lineRule="auto"/>
            </w:pPr>
            <w:r w:rsidRPr="002339D4">
              <w:t>Es neceario que el programa haga coincidir con la MIR las poblaciones y áreas de enfoque a las que se dirige en sus reglas de operación muestra que se dirige a Productores agrícolas y centros acopiadores.</w:t>
            </w:r>
            <w:r w:rsidR="002339D4" w:rsidRPr="002339D4">
              <w:t xml:space="preserve"> </w:t>
            </w:r>
          </w:p>
          <w:p w14:paraId="5972437A" w14:textId="6EE1C7FE" w:rsidR="002339D4" w:rsidRPr="002339D4" w:rsidRDefault="002339D4">
            <w:pPr>
              <w:pStyle w:val="Prrafodelista"/>
              <w:numPr>
                <w:ilvl w:val="0"/>
                <w:numId w:val="32"/>
              </w:numPr>
              <w:spacing w:after="0" w:line="240" w:lineRule="auto"/>
            </w:pPr>
            <w:r w:rsidRPr="002339D4">
              <w:t>No se menciona la metodología de focalización y o fuentes de información para determinar las poblaciónes.</w:t>
            </w:r>
          </w:p>
        </w:tc>
        <w:tc>
          <w:tcPr>
            <w:tcW w:w="1178" w:type="dxa"/>
          </w:tcPr>
          <w:p w14:paraId="0F9396FC" w14:textId="77777777" w:rsidR="009C5277" w:rsidRDefault="009C5277" w:rsidP="00D37EED">
            <w:pPr>
              <w:spacing w:after="0" w:line="240" w:lineRule="auto"/>
            </w:pPr>
          </w:p>
        </w:tc>
      </w:tr>
      <w:tr w:rsidR="009C5277" w14:paraId="3C9BEACE" w14:textId="77777777" w:rsidTr="00884E25">
        <w:tc>
          <w:tcPr>
            <w:tcW w:w="2432" w:type="dxa"/>
            <w:shd w:val="clear" w:color="auto" w:fill="F2F2F2" w:themeFill="background1" w:themeFillShade="F2"/>
            <w:vAlign w:val="center"/>
          </w:tcPr>
          <w:p w14:paraId="53C06281" w14:textId="00FE5CBE" w:rsidR="009C5277" w:rsidRDefault="009C5277" w:rsidP="00D37EED">
            <w:pPr>
              <w:spacing w:after="0" w:line="240" w:lineRule="auto"/>
            </w:pPr>
            <w:r w:rsidRPr="007D0307">
              <w:t>Padrón de beneficiarios y mecanismos de atención</w:t>
            </w:r>
          </w:p>
        </w:tc>
        <w:tc>
          <w:tcPr>
            <w:tcW w:w="5218" w:type="dxa"/>
          </w:tcPr>
          <w:p w14:paraId="2CA7CA9E" w14:textId="77777777" w:rsidR="009C5277" w:rsidRDefault="002339D4">
            <w:pPr>
              <w:pStyle w:val="Prrafodelista"/>
              <w:numPr>
                <w:ilvl w:val="0"/>
                <w:numId w:val="32"/>
              </w:numPr>
              <w:spacing w:after="0" w:line="240" w:lineRule="auto"/>
            </w:pPr>
            <w:r>
              <w:t xml:space="preserve">La </w:t>
            </w:r>
            <w:r w:rsidRPr="002339D4">
              <w:t xml:space="preserve">información </w:t>
            </w:r>
            <w:r>
              <w:t xml:space="preserve">presentada en el padrón </w:t>
            </w:r>
            <w:r w:rsidRPr="002339D4">
              <w:t>no</w:t>
            </w:r>
            <w:r>
              <w:t xml:space="preserve"> </w:t>
            </w:r>
            <w:r w:rsidRPr="002339D4">
              <w:t xml:space="preserve">permite conocer otros datos e información relevante sobre los beneficiarios pues solo recoge los </w:t>
            </w:r>
            <w:r>
              <w:t>n</w:t>
            </w:r>
            <w:r w:rsidRPr="002339D4">
              <w:t>ombres</w:t>
            </w:r>
            <w:r>
              <w:t xml:space="preserve"> de los beneficiarios</w:t>
            </w:r>
            <w:r w:rsidRPr="002339D4">
              <w:t>.</w:t>
            </w:r>
            <w:r>
              <w:t xml:space="preserve"> </w:t>
            </w:r>
          </w:p>
          <w:p w14:paraId="4BA47232" w14:textId="77777777" w:rsidR="002339D4" w:rsidRDefault="002339D4">
            <w:pPr>
              <w:pStyle w:val="Prrafodelista"/>
              <w:numPr>
                <w:ilvl w:val="0"/>
                <w:numId w:val="32"/>
              </w:numPr>
              <w:spacing w:after="0" w:line="240" w:lineRule="auto"/>
            </w:pPr>
            <w:r>
              <w:t>La convocatoria estable el llenado de un formato oficial pero no viene como anexo.</w:t>
            </w:r>
          </w:p>
          <w:p w14:paraId="168FD5E4" w14:textId="181FD79F" w:rsidR="002339D4" w:rsidRDefault="002339D4">
            <w:pPr>
              <w:pStyle w:val="Prrafodelista"/>
              <w:numPr>
                <w:ilvl w:val="0"/>
                <w:numId w:val="32"/>
              </w:numPr>
              <w:spacing w:after="0" w:line="240" w:lineRule="auto"/>
            </w:pPr>
            <w:r>
              <w:t>La instancia e</w:t>
            </w:r>
            <w:r w:rsidRPr="002339D4">
              <w:t>jecutora no mostró evidencia de que el programa recolecte información socioeconómica para la entrega del apoyo.</w:t>
            </w:r>
          </w:p>
        </w:tc>
        <w:tc>
          <w:tcPr>
            <w:tcW w:w="1178" w:type="dxa"/>
          </w:tcPr>
          <w:p w14:paraId="270D5C4E" w14:textId="77777777" w:rsidR="009C5277" w:rsidRDefault="009C5277" w:rsidP="00D37EED">
            <w:pPr>
              <w:spacing w:after="0" w:line="240" w:lineRule="auto"/>
            </w:pPr>
          </w:p>
        </w:tc>
      </w:tr>
      <w:tr w:rsidR="009C5277" w14:paraId="53F3B016" w14:textId="77777777" w:rsidTr="00884E25">
        <w:tc>
          <w:tcPr>
            <w:tcW w:w="2432" w:type="dxa"/>
            <w:shd w:val="clear" w:color="auto" w:fill="F2F2F2" w:themeFill="background1" w:themeFillShade="F2"/>
            <w:vAlign w:val="center"/>
          </w:tcPr>
          <w:p w14:paraId="05C2E278" w14:textId="3938902F" w:rsidR="009C5277" w:rsidRDefault="009C5277" w:rsidP="00D37EED">
            <w:pPr>
              <w:spacing w:after="0" w:line="240" w:lineRule="auto"/>
            </w:pPr>
            <w:r w:rsidRPr="007D0307">
              <w:t>Matriz de Indicadores para Resultados</w:t>
            </w:r>
          </w:p>
        </w:tc>
        <w:tc>
          <w:tcPr>
            <w:tcW w:w="5218" w:type="dxa"/>
          </w:tcPr>
          <w:p w14:paraId="38ED51F6" w14:textId="77777777" w:rsidR="009C5277" w:rsidRDefault="00EE3BD5">
            <w:pPr>
              <w:pStyle w:val="Prrafodelista"/>
              <w:numPr>
                <w:ilvl w:val="0"/>
                <w:numId w:val="32"/>
              </w:numPr>
              <w:spacing w:after="0" w:line="240" w:lineRule="auto"/>
            </w:pPr>
            <w:r>
              <w:t>El programa cuenta con una MIR que no está en sintonía con lo establecido en las Reglas de Operación y convocatoria, es necesario realizar ajustes para que coincidan la información de ambos documentos.</w:t>
            </w:r>
          </w:p>
          <w:p w14:paraId="37F026BC" w14:textId="20F44579" w:rsidR="00EE3BD5" w:rsidRDefault="00F02A6D">
            <w:pPr>
              <w:pStyle w:val="Prrafodelista"/>
              <w:numPr>
                <w:ilvl w:val="0"/>
                <w:numId w:val="32"/>
              </w:numPr>
              <w:spacing w:after="0" w:line="240" w:lineRule="auto"/>
            </w:pPr>
            <w:r>
              <w:t>La sintaxis de diversos objetivos del resumen narrativo no coincide</w:t>
            </w:r>
            <w:r w:rsidR="00EE3BD5">
              <w:t xml:space="preserve"> con lo establecido en la Guía para el Diseño de indicadores de la MIR de la SHCP.</w:t>
            </w:r>
          </w:p>
          <w:p w14:paraId="729A2F84" w14:textId="77777777" w:rsidR="00EE3BD5" w:rsidRDefault="00EE3BD5">
            <w:pPr>
              <w:pStyle w:val="Prrafodelista"/>
              <w:numPr>
                <w:ilvl w:val="0"/>
                <w:numId w:val="32"/>
              </w:numPr>
              <w:spacing w:after="0" w:line="240" w:lineRule="auto"/>
            </w:pPr>
            <w:r>
              <w:t>Los indicadores</w:t>
            </w:r>
            <w:r w:rsidR="00A05BCD">
              <w:t xml:space="preserve"> de la MIR</w:t>
            </w:r>
            <w:r>
              <w:t xml:space="preserve"> no </w:t>
            </w:r>
            <w:r w:rsidR="00A05BCD">
              <w:t>establecen los criterios CREMA.</w:t>
            </w:r>
          </w:p>
          <w:p w14:paraId="2076D788" w14:textId="2D1C2256" w:rsidR="00A05BCD" w:rsidRDefault="00A05BCD">
            <w:pPr>
              <w:pStyle w:val="Prrafodelista"/>
              <w:numPr>
                <w:ilvl w:val="0"/>
                <w:numId w:val="32"/>
              </w:numPr>
              <w:spacing w:after="0" w:line="240" w:lineRule="auto"/>
            </w:pPr>
            <w:r>
              <w:t>No se cuenta con Fichas ténicas de los Indicadores de la MIR.</w:t>
            </w:r>
          </w:p>
        </w:tc>
        <w:tc>
          <w:tcPr>
            <w:tcW w:w="1178" w:type="dxa"/>
          </w:tcPr>
          <w:p w14:paraId="0A375041" w14:textId="77777777" w:rsidR="009C5277" w:rsidRDefault="009C5277" w:rsidP="00D37EED">
            <w:pPr>
              <w:spacing w:after="0" w:line="240" w:lineRule="auto"/>
            </w:pPr>
          </w:p>
        </w:tc>
      </w:tr>
      <w:tr w:rsidR="009C5277" w14:paraId="103A2326" w14:textId="77777777" w:rsidTr="00884E25">
        <w:tc>
          <w:tcPr>
            <w:tcW w:w="2432" w:type="dxa"/>
            <w:shd w:val="clear" w:color="auto" w:fill="F2F2F2" w:themeFill="background1" w:themeFillShade="F2"/>
            <w:vAlign w:val="center"/>
          </w:tcPr>
          <w:p w14:paraId="67013C9B" w14:textId="4A002687" w:rsidR="009C5277" w:rsidRDefault="009C5277" w:rsidP="00D37EED">
            <w:pPr>
              <w:spacing w:after="0" w:line="240" w:lineRule="auto"/>
            </w:pPr>
            <w:r w:rsidRPr="007D0307">
              <w:lastRenderedPageBreak/>
              <w:t>Presupuesto y rendición de cuentas</w:t>
            </w:r>
          </w:p>
        </w:tc>
        <w:tc>
          <w:tcPr>
            <w:tcW w:w="5218" w:type="dxa"/>
          </w:tcPr>
          <w:p w14:paraId="456C4965" w14:textId="27536114" w:rsidR="009C5277" w:rsidRPr="00D2135C" w:rsidRDefault="00D2135C">
            <w:pPr>
              <w:pStyle w:val="Prrafodelista"/>
              <w:numPr>
                <w:ilvl w:val="0"/>
                <w:numId w:val="32"/>
              </w:numPr>
              <w:spacing w:after="0" w:line="240" w:lineRule="auto"/>
            </w:pPr>
            <w:r>
              <w:t>No se</w:t>
            </w:r>
            <w:r w:rsidR="00A05BCD" w:rsidRPr="00D2135C">
              <w:t xml:space="preserve"> identifica y cuantifica los gastos en operación y desglose todos los conceptos establecidos.</w:t>
            </w:r>
          </w:p>
          <w:p w14:paraId="357F0623" w14:textId="3B32BD97" w:rsidR="00D2135C" w:rsidRDefault="00D2135C">
            <w:pPr>
              <w:pStyle w:val="Prrafodelista"/>
              <w:numPr>
                <w:ilvl w:val="0"/>
                <w:numId w:val="32"/>
              </w:numPr>
              <w:spacing w:after="0" w:line="240" w:lineRule="auto"/>
            </w:pPr>
            <w:r>
              <w:t xml:space="preserve">No existe evidencia de que </w:t>
            </w:r>
            <w:r w:rsidRPr="00F02A6D">
              <w:t>el pr</w:t>
            </w:r>
            <w:r w:rsidR="00EB26D1" w:rsidRPr="00F02A6D">
              <w:t>o</w:t>
            </w:r>
            <w:r w:rsidRPr="00F02A6D">
              <w:t>g</w:t>
            </w:r>
            <w:r w:rsidR="00EB26D1" w:rsidRPr="00F02A6D">
              <w:t>r</w:t>
            </w:r>
            <w:r w:rsidRPr="00F02A6D">
              <w:t>ama</w:t>
            </w:r>
            <w:r>
              <w:t xml:space="preserve"> </w:t>
            </w:r>
            <w:r w:rsidRPr="00D2135C">
              <w:t>propicia la participación ciudadana en la toma de decisiones públicas por ejemplo evidencia de entrega de los apoyos, manuales de procedimientos, o aspectos que identifiquen mejoras para realizar al programa.</w:t>
            </w:r>
          </w:p>
        </w:tc>
        <w:tc>
          <w:tcPr>
            <w:tcW w:w="1178" w:type="dxa"/>
          </w:tcPr>
          <w:p w14:paraId="651B41E8" w14:textId="77777777" w:rsidR="009C5277" w:rsidRDefault="009C5277" w:rsidP="00D37EED">
            <w:pPr>
              <w:spacing w:after="0" w:line="240" w:lineRule="auto"/>
            </w:pPr>
          </w:p>
        </w:tc>
      </w:tr>
      <w:tr w:rsidR="009C5277" w14:paraId="2EF94BF2" w14:textId="77777777" w:rsidTr="00884E25">
        <w:tc>
          <w:tcPr>
            <w:tcW w:w="2432" w:type="dxa"/>
            <w:shd w:val="clear" w:color="auto" w:fill="F2F2F2" w:themeFill="background1" w:themeFillShade="F2"/>
            <w:vAlign w:val="center"/>
          </w:tcPr>
          <w:p w14:paraId="5948005B" w14:textId="02D2EAFA" w:rsidR="009C5277" w:rsidRDefault="009C5277" w:rsidP="00D37EED">
            <w:pPr>
              <w:spacing w:after="0" w:line="240" w:lineRule="auto"/>
            </w:pPr>
            <w:r w:rsidRPr="007D0307">
              <w:t>Complementariedades y coincidencias con otros programas federales</w:t>
            </w:r>
          </w:p>
        </w:tc>
        <w:tc>
          <w:tcPr>
            <w:tcW w:w="5218" w:type="dxa"/>
          </w:tcPr>
          <w:p w14:paraId="3A428E95" w14:textId="37B3795E" w:rsidR="009C5277" w:rsidRDefault="00D2135C">
            <w:pPr>
              <w:pStyle w:val="Prrafodelista"/>
              <w:numPr>
                <w:ilvl w:val="0"/>
                <w:numId w:val="32"/>
              </w:numPr>
              <w:spacing w:after="0" w:line="240" w:lineRule="auto"/>
            </w:pPr>
            <w:r>
              <w:t>No se</w:t>
            </w:r>
            <w:r w:rsidRPr="00D2135C">
              <w:t xml:space="preserve"> </w:t>
            </w:r>
            <w:r>
              <w:t>dio evidencia de progama con el que tenga complementariedad.</w:t>
            </w:r>
          </w:p>
        </w:tc>
        <w:tc>
          <w:tcPr>
            <w:tcW w:w="1178" w:type="dxa"/>
          </w:tcPr>
          <w:p w14:paraId="2664B6B5" w14:textId="77777777" w:rsidR="009C5277" w:rsidRDefault="009C5277" w:rsidP="00D37EED">
            <w:pPr>
              <w:spacing w:after="0" w:line="240" w:lineRule="auto"/>
            </w:pPr>
          </w:p>
        </w:tc>
      </w:tr>
    </w:tbl>
    <w:p w14:paraId="4BD1BE63" w14:textId="77777777" w:rsidR="00D37EED" w:rsidRPr="00D37EED" w:rsidRDefault="00D37EED" w:rsidP="00960195">
      <w:pPr>
        <w:spacing w:after="0" w:line="240" w:lineRule="auto"/>
      </w:pPr>
    </w:p>
    <w:p w14:paraId="0C866E0F" w14:textId="26FE62F1" w:rsidR="00831E8F" w:rsidRPr="00494ED2" w:rsidRDefault="00494ED2" w:rsidP="00831E8F">
      <w:pPr>
        <w:pStyle w:val="Ttulo3"/>
        <w:rPr>
          <w:b/>
          <w:bCs/>
        </w:rPr>
      </w:pPr>
      <w:r w:rsidRPr="00494ED2">
        <w:rPr>
          <w:b/>
          <w:bCs/>
        </w:rPr>
        <w:t>C</w:t>
      </w:r>
      <w:r w:rsidR="00831E8F" w:rsidRPr="00494ED2">
        <w:rPr>
          <w:b/>
          <w:bCs/>
        </w:rPr>
        <w:t>onclusiones</w:t>
      </w:r>
      <w:r w:rsidR="009C5277" w:rsidRPr="00494ED2">
        <w:rPr>
          <w:b/>
          <w:bCs/>
        </w:rPr>
        <w:t>:</w:t>
      </w:r>
    </w:p>
    <w:p w14:paraId="5E79B54C" w14:textId="4A426F26" w:rsidR="00494ED2" w:rsidRDefault="009C5277" w:rsidP="00960195">
      <w:r>
        <w:t>Derivado de la información proporcionada para la evaluación de Diseño del Programa P 063</w:t>
      </w:r>
      <w:r w:rsidRPr="003B10E2">
        <w:t xml:space="preserve"> </w:t>
      </w:r>
      <w:r w:rsidRPr="00BC0FFB">
        <w:t>Gestión y Promoción de Mercados Agrícolas</w:t>
      </w:r>
      <w:r>
        <w:t xml:space="preserve"> </w:t>
      </w:r>
      <w:r w:rsidRPr="003B10E2">
        <w:t>en su ejercicio fiscal 2022</w:t>
      </w:r>
      <w:r>
        <w:t xml:space="preserve"> se emiten por parte de la Dirección de Evaluación de la Subsecretaría de Planeación, inversión y Financiamiento las siguientes recomendaciones para mejora en la intervención del programa:</w:t>
      </w:r>
    </w:p>
    <w:p w14:paraId="6C70A044" w14:textId="2CF3C771" w:rsidR="003C4EF0" w:rsidRDefault="00494ED2" w:rsidP="00960195">
      <w:pPr>
        <w:pStyle w:val="Prrafodelista"/>
        <w:numPr>
          <w:ilvl w:val="0"/>
          <w:numId w:val="32"/>
        </w:numPr>
      </w:pPr>
      <w:r>
        <w:t>Realizar</w:t>
      </w:r>
      <w:r w:rsidRPr="00B62A4D">
        <w:t xml:space="preserve"> </w:t>
      </w:r>
      <w:r w:rsidR="00EB26D1" w:rsidRPr="00B62A4D">
        <w:t>u</w:t>
      </w:r>
      <w:r w:rsidRPr="00B62A4D">
        <w:t xml:space="preserve">n </w:t>
      </w:r>
      <w:r>
        <w:t>documento que muestre claramente el problema que atiende el programa y de donde proviene, cuáles son sus causas, que efectos de no atenderse pueden suceder, características principales del problema, diagnósticos, etc.</w:t>
      </w:r>
    </w:p>
    <w:p w14:paraId="6D44302D" w14:textId="77696F5E" w:rsidR="003C4EF0" w:rsidRDefault="003C4EF0" w:rsidP="00960195">
      <w:pPr>
        <w:pStyle w:val="Prrafodelista"/>
        <w:numPr>
          <w:ilvl w:val="0"/>
          <w:numId w:val="32"/>
        </w:numPr>
      </w:pPr>
      <w:r>
        <w:t>Replantear</w:t>
      </w:r>
      <w:r w:rsidR="00494ED2">
        <w:t xml:space="preserve"> la M</w:t>
      </w:r>
      <w:r>
        <w:t>atriz de Indicadores para resultados para que cumpla con</w:t>
      </w:r>
      <w:r w:rsidR="00494ED2">
        <w:t xml:space="preserve"> los requisitos</w:t>
      </w:r>
      <w:r>
        <w:t xml:space="preserve"> establecidos en la G</w:t>
      </w:r>
      <w:r w:rsidR="00B62A4D">
        <w:t>uí</w:t>
      </w:r>
      <w:r>
        <w:t>a de SHCP.</w:t>
      </w:r>
    </w:p>
    <w:p w14:paraId="1E5757CD" w14:textId="77777777" w:rsidR="00884E25" w:rsidRDefault="00B92E7D" w:rsidP="00960195">
      <w:pPr>
        <w:pStyle w:val="Prrafodelista"/>
        <w:numPr>
          <w:ilvl w:val="0"/>
          <w:numId w:val="32"/>
        </w:numPr>
      </w:pPr>
      <w:r>
        <w:t>C</w:t>
      </w:r>
      <w:r w:rsidR="00494ED2">
        <w:t>onsult</w:t>
      </w:r>
      <w:r>
        <w:t>ar</w:t>
      </w:r>
      <w:r w:rsidR="00494ED2">
        <w:t xml:space="preserve"> </w:t>
      </w:r>
      <w:r>
        <w:t>el Plan</w:t>
      </w:r>
      <w:r w:rsidR="00494ED2">
        <w:t xml:space="preserve"> Nacional</w:t>
      </w:r>
      <w:r>
        <w:t xml:space="preserve"> de Desarrollo</w:t>
      </w:r>
      <w:r w:rsidR="00494ED2">
        <w:t xml:space="preserve"> y/o Programas Sectoriales, Especiales e institucionales </w:t>
      </w:r>
      <w:r>
        <w:t>para identificar objetivos y estrategias y</w:t>
      </w:r>
      <w:r w:rsidR="00494ED2">
        <w:t xml:space="preserve"> aline</w:t>
      </w:r>
      <w:r>
        <w:t>ar</w:t>
      </w:r>
      <w:r w:rsidR="00884E25">
        <w:t>los al programa</w:t>
      </w:r>
      <w:r w:rsidR="00494ED2">
        <w:t>.</w:t>
      </w:r>
    </w:p>
    <w:p w14:paraId="0914A694" w14:textId="22E25DAA" w:rsidR="00884E25" w:rsidRDefault="00884E25" w:rsidP="00960195">
      <w:pPr>
        <w:pStyle w:val="Prrafodelista"/>
        <w:numPr>
          <w:ilvl w:val="0"/>
          <w:numId w:val="32"/>
        </w:numPr>
      </w:pPr>
      <w:r>
        <w:t>V</w:t>
      </w:r>
      <w:r w:rsidR="00494ED2">
        <w:t>incula</w:t>
      </w:r>
      <w:r>
        <w:t>r</w:t>
      </w:r>
      <w:r w:rsidR="00494ED2">
        <w:t xml:space="preserve"> </w:t>
      </w:r>
      <w:r>
        <w:t xml:space="preserve">el programa con los </w:t>
      </w:r>
      <w:r w:rsidR="00494ED2">
        <w:t xml:space="preserve">Objetivo de Desarrollo Sostenible  </w:t>
      </w:r>
    </w:p>
    <w:p w14:paraId="363E267A" w14:textId="77777777" w:rsidR="00884E25" w:rsidRDefault="00884E25" w:rsidP="00960195">
      <w:pPr>
        <w:pStyle w:val="Prrafodelista"/>
        <w:numPr>
          <w:ilvl w:val="0"/>
          <w:numId w:val="32"/>
        </w:numPr>
      </w:pPr>
      <w:r>
        <w:lastRenderedPageBreak/>
        <w:t xml:space="preserve">Identificar las </w:t>
      </w:r>
      <w:r w:rsidR="00494ED2">
        <w:t xml:space="preserve">poblaciones y </w:t>
      </w:r>
      <w:r>
        <w:t>/</w:t>
      </w:r>
      <w:r w:rsidR="00494ED2">
        <w:t xml:space="preserve">áreas de enfoque a las que se dirige </w:t>
      </w:r>
      <w:r>
        <w:t>el programa e</w:t>
      </w:r>
      <w:r w:rsidR="00494ED2">
        <w:t>n sus reglas de operación muestr</w:t>
      </w:r>
      <w:r>
        <w:t>e</w:t>
      </w:r>
      <w:r w:rsidR="00494ED2">
        <w:t xml:space="preserve"> Productores agrícolas y centros acopiadores. </w:t>
      </w:r>
    </w:p>
    <w:p w14:paraId="579C517A" w14:textId="77777777" w:rsidR="00884E25" w:rsidRDefault="00884E25" w:rsidP="00960195">
      <w:pPr>
        <w:pStyle w:val="Prrafodelista"/>
        <w:numPr>
          <w:ilvl w:val="0"/>
          <w:numId w:val="32"/>
        </w:numPr>
      </w:pPr>
      <w:r>
        <w:t xml:space="preserve">Consultar y/o realizar una </w:t>
      </w:r>
      <w:r w:rsidR="00494ED2">
        <w:t xml:space="preserve">metodología </w:t>
      </w:r>
      <w:r>
        <w:t>que ayude a</w:t>
      </w:r>
      <w:r w:rsidR="00494ED2">
        <w:t xml:space="preserve"> focaliza</w:t>
      </w:r>
      <w:r>
        <w:t>r</w:t>
      </w:r>
      <w:r w:rsidR="00494ED2">
        <w:t xml:space="preserve"> y</w:t>
      </w:r>
      <w:r>
        <w:t>/o</w:t>
      </w:r>
      <w:r w:rsidR="00494ED2">
        <w:t xml:space="preserve"> fuentes de información para determinar l</w:t>
      </w:r>
      <w:r>
        <w:t xml:space="preserve">os tipos </w:t>
      </w:r>
      <w:r w:rsidR="00494ED2">
        <w:t>poblaciónes</w:t>
      </w:r>
      <w:r>
        <w:t xml:space="preserve"> o áreas de enfoque.</w:t>
      </w:r>
    </w:p>
    <w:p w14:paraId="3ECFB9EC" w14:textId="4E570461" w:rsidR="00884E25" w:rsidRDefault="00884E25" w:rsidP="00960195">
      <w:pPr>
        <w:pStyle w:val="Prrafodelista"/>
        <w:numPr>
          <w:ilvl w:val="0"/>
          <w:numId w:val="32"/>
        </w:numPr>
      </w:pPr>
      <w:r>
        <w:t>Desarrollar un padrón que permita tener mayor cantidad de datos sobre</w:t>
      </w:r>
      <w:r w:rsidR="00494ED2">
        <w:t xml:space="preserve"> </w:t>
      </w:r>
      <w:r>
        <w:t xml:space="preserve">los </w:t>
      </w:r>
      <w:r w:rsidR="00494ED2">
        <w:t xml:space="preserve">beneficiarios. </w:t>
      </w:r>
    </w:p>
    <w:p w14:paraId="31B888FD" w14:textId="1F3714F1" w:rsidR="00884E25" w:rsidRDefault="00884E25" w:rsidP="00960195">
      <w:pPr>
        <w:pStyle w:val="Prrafodelista"/>
        <w:numPr>
          <w:ilvl w:val="0"/>
          <w:numId w:val="32"/>
        </w:numPr>
      </w:pPr>
      <w:r>
        <w:t>Establecer en l</w:t>
      </w:r>
      <w:r w:rsidR="00494ED2">
        <w:t xml:space="preserve">a convocatoria un formato oficial </w:t>
      </w:r>
      <w:r>
        <w:t xml:space="preserve">para el </w:t>
      </w:r>
      <w:r w:rsidRPr="00B62A4D">
        <w:t>llenado</w:t>
      </w:r>
      <w:r>
        <w:t xml:space="preserve"> de la solicitud</w:t>
      </w:r>
      <w:r w:rsidR="00494ED2">
        <w:t>.</w:t>
      </w:r>
    </w:p>
    <w:p w14:paraId="54DF0B9B" w14:textId="77777777" w:rsidR="00884E25" w:rsidRDefault="00884E25" w:rsidP="00960195">
      <w:pPr>
        <w:pStyle w:val="Prrafodelista"/>
        <w:numPr>
          <w:ilvl w:val="0"/>
          <w:numId w:val="32"/>
        </w:numPr>
      </w:pPr>
      <w:r>
        <w:t>Desarrollar un instrumento que permita r</w:t>
      </w:r>
      <w:r w:rsidR="00494ED2">
        <w:t>ecolect</w:t>
      </w:r>
      <w:r>
        <w:t>ar</w:t>
      </w:r>
      <w:r w:rsidR="00494ED2">
        <w:t xml:space="preserve"> información socioeconómica para la entrega del apoyo.</w:t>
      </w:r>
    </w:p>
    <w:p w14:paraId="2B1FDFA5" w14:textId="77777777" w:rsidR="00884E25" w:rsidRDefault="00884E25" w:rsidP="00960195">
      <w:pPr>
        <w:pStyle w:val="Prrafodelista"/>
        <w:numPr>
          <w:ilvl w:val="0"/>
          <w:numId w:val="32"/>
        </w:numPr>
      </w:pPr>
      <w:r>
        <w:t xml:space="preserve">Vincular la </w:t>
      </w:r>
      <w:r w:rsidR="00494ED2">
        <w:t xml:space="preserve">MIR </w:t>
      </w:r>
      <w:r>
        <w:t xml:space="preserve">del Programa con </w:t>
      </w:r>
      <w:r w:rsidR="00494ED2">
        <w:t xml:space="preserve">lo establecido en las Reglas de Operación y </w:t>
      </w:r>
      <w:r>
        <w:t>C</w:t>
      </w:r>
      <w:r w:rsidR="00494ED2">
        <w:t>onvocatoria</w:t>
      </w:r>
      <w:r>
        <w:t>.</w:t>
      </w:r>
    </w:p>
    <w:p w14:paraId="56ABA542" w14:textId="77777777" w:rsidR="00884E25" w:rsidRDefault="00884E25" w:rsidP="00960195">
      <w:pPr>
        <w:pStyle w:val="Prrafodelista"/>
        <w:numPr>
          <w:ilvl w:val="0"/>
          <w:numId w:val="32"/>
        </w:numPr>
      </w:pPr>
      <w:r>
        <w:t xml:space="preserve">Realizar la </w:t>
      </w:r>
      <w:r w:rsidR="00494ED2">
        <w:t xml:space="preserve">sintaxis </w:t>
      </w:r>
      <w:r>
        <w:t xml:space="preserve">correcta en los </w:t>
      </w:r>
      <w:r w:rsidR="00494ED2">
        <w:t xml:space="preserve">diversos objetivos del resumen narrativo </w:t>
      </w:r>
      <w:r>
        <w:t>para que</w:t>
      </w:r>
      <w:r w:rsidR="00494ED2">
        <w:t xml:space="preserve"> coincid</w:t>
      </w:r>
      <w:r>
        <w:t>a</w:t>
      </w:r>
      <w:r w:rsidR="00494ED2">
        <w:t>n con lo establecido en la Guía para el Diseño de indicadores de la MIR de la SHCP.</w:t>
      </w:r>
    </w:p>
    <w:p w14:paraId="352A763A" w14:textId="148477C7" w:rsidR="00884E25" w:rsidRDefault="00884E25" w:rsidP="00960195">
      <w:pPr>
        <w:pStyle w:val="Prrafodelista"/>
        <w:numPr>
          <w:ilvl w:val="0"/>
          <w:numId w:val="32"/>
        </w:numPr>
      </w:pPr>
      <w:r>
        <w:t xml:space="preserve">Crear Fichas Técnicas para los </w:t>
      </w:r>
      <w:r w:rsidR="00494ED2">
        <w:t xml:space="preserve">indicadores de la MIR </w:t>
      </w:r>
      <w:r>
        <w:t xml:space="preserve">y </w:t>
      </w:r>
      <w:r w:rsidRPr="00B62A4D">
        <w:t>que</w:t>
      </w:r>
      <w:r w:rsidR="00EB26D1" w:rsidRPr="00B62A4D">
        <w:t>,</w:t>
      </w:r>
      <w:r w:rsidRPr="00B62A4D">
        <w:t xml:space="preserve"> a</w:t>
      </w:r>
      <w:r w:rsidR="00EB26D1" w:rsidRPr="00B62A4D">
        <w:t xml:space="preserve"> </w:t>
      </w:r>
      <w:r w:rsidRPr="00B62A4D">
        <w:t>su vez, ésta conten</w:t>
      </w:r>
      <w:r w:rsidR="00EB26D1" w:rsidRPr="00B62A4D">
        <w:t>g</w:t>
      </w:r>
      <w:r w:rsidRPr="00B62A4D">
        <w:t xml:space="preserve">a los </w:t>
      </w:r>
      <w:r w:rsidR="00494ED2" w:rsidRPr="00B62A4D">
        <w:t>estable</w:t>
      </w:r>
      <w:r w:rsidRPr="00B62A4D">
        <w:t>zca</w:t>
      </w:r>
      <w:r w:rsidR="00494ED2" w:rsidRPr="00B62A4D">
        <w:t xml:space="preserve"> </w:t>
      </w:r>
      <w:r w:rsidR="00494ED2">
        <w:t>los criterios CREMA.</w:t>
      </w:r>
    </w:p>
    <w:p w14:paraId="15DAB82E" w14:textId="77777777" w:rsidR="00884E25" w:rsidRDefault="00884E25" w:rsidP="00960195">
      <w:pPr>
        <w:pStyle w:val="Prrafodelista"/>
        <w:numPr>
          <w:ilvl w:val="0"/>
          <w:numId w:val="32"/>
        </w:numPr>
      </w:pPr>
      <w:r>
        <w:t xml:space="preserve">Recabar información para que le programa </w:t>
      </w:r>
      <w:r w:rsidR="00494ED2">
        <w:t>identifi</w:t>
      </w:r>
      <w:r>
        <w:t>que</w:t>
      </w:r>
      <w:r w:rsidR="00494ED2">
        <w:t xml:space="preserve"> y cuantifi</w:t>
      </w:r>
      <w:r>
        <w:t xml:space="preserve">que </w:t>
      </w:r>
      <w:r w:rsidR="00494ED2">
        <w:t>los gastos en operación y desglose todos los conceptos establecidos.</w:t>
      </w:r>
    </w:p>
    <w:p w14:paraId="40893FF8" w14:textId="3348EC40" w:rsidR="00494ED2" w:rsidRDefault="00884E25" w:rsidP="00960195">
      <w:pPr>
        <w:pStyle w:val="Prrafodelista"/>
        <w:numPr>
          <w:ilvl w:val="0"/>
          <w:numId w:val="32"/>
        </w:numPr>
      </w:pPr>
      <w:r>
        <w:t xml:space="preserve">Crear un mecanismo de </w:t>
      </w:r>
      <w:r w:rsidR="00494ED2">
        <w:t xml:space="preserve">participación ciudadana en la toma de decisiones públicas por ejemplo </w:t>
      </w:r>
      <w:r>
        <w:t xml:space="preserve">encuestas, </w:t>
      </w:r>
      <w:r w:rsidR="00494ED2">
        <w:t>evidencia de entrega de los apoyos, manuales de procedimientos, o aspectos que identifiquen mejoras para realizar al programa.</w:t>
      </w:r>
    </w:p>
    <w:p w14:paraId="4CC06A76" w14:textId="71CEA750" w:rsidR="009C5277" w:rsidRDefault="009C5277" w:rsidP="00494ED2"/>
    <w:p w14:paraId="1C38DAC4" w14:textId="664C88F7" w:rsidR="00831E8F" w:rsidRDefault="00831E8F" w:rsidP="009E2A07">
      <w:pPr>
        <w:spacing w:after="0" w:line="240" w:lineRule="auto"/>
      </w:pPr>
    </w:p>
    <w:p w14:paraId="212F669D" w14:textId="375BBBE2" w:rsidR="00F02A6D" w:rsidRDefault="00F02A6D" w:rsidP="009E2A07">
      <w:pPr>
        <w:spacing w:after="0" w:line="240" w:lineRule="auto"/>
      </w:pPr>
    </w:p>
    <w:p w14:paraId="5543A092" w14:textId="5B0AAE21" w:rsidR="00F02A6D" w:rsidRDefault="00F02A6D" w:rsidP="009E2A07">
      <w:pPr>
        <w:spacing w:after="0" w:line="240" w:lineRule="auto"/>
      </w:pPr>
    </w:p>
    <w:p w14:paraId="43C702CD" w14:textId="14103E52" w:rsidR="00F02A6D" w:rsidRDefault="00F02A6D" w:rsidP="009E2A07">
      <w:pPr>
        <w:spacing w:after="0" w:line="240" w:lineRule="auto"/>
      </w:pPr>
    </w:p>
    <w:p w14:paraId="4E3380B7" w14:textId="5EA50E6D" w:rsidR="00F02A6D" w:rsidRDefault="00F02A6D" w:rsidP="009E2A07">
      <w:pPr>
        <w:spacing w:after="0" w:line="240" w:lineRule="auto"/>
      </w:pPr>
    </w:p>
    <w:p w14:paraId="7D27564B" w14:textId="00433FB6" w:rsidR="00F02A6D" w:rsidRDefault="00F02A6D" w:rsidP="009E2A07">
      <w:pPr>
        <w:spacing w:after="0" w:line="240" w:lineRule="auto"/>
      </w:pPr>
    </w:p>
    <w:p w14:paraId="4C2D5636" w14:textId="3DDD1E4A" w:rsidR="00831E8F" w:rsidRPr="00D37EED" w:rsidRDefault="00924F38" w:rsidP="002D4B99">
      <w:pPr>
        <w:jc w:val="center"/>
        <w:rPr>
          <w:b/>
        </w:rPr>
      </w:pPr>
      <w:r>
        <w:rPr>
          <w:b/>
        </w:rPr>
        <w:lastRenderedPageBreak/>
        <w:t>Tabla 2</w:t>
      </w:r>
      <w:r w:rsidR="00831E8F" w:rsidRPr="00D37EED">
        <w:rPr>
          <w:b/>
        </w:rPr>
        <w:t>. “Valoración final del programa"</w:t>
      </w:r>
    </w:p>
    <w:p w14:paraId="02513AA0" w14:textId="3484CB6B" w:rsidR="00831E8F" w:rsidRPr="00BC0FFB" w:rsidRDefault="00831E8F">
      <w:pPr>
        <w:pStyle w:val="Prrafodelista"/>
        <w:numPr>
          <w:ilvl w:val="0"/>
          <w:numId w:val="45"/>
        </w:numPr>
        <w:spacing w:after="0" w:line="240" w:lineRule="auto"/>
        <w:ind w:left="360"/>
      </w:pPr>
      <w:r w:rsidRPr="00BC0FFB">
        <w:rPr>
          <w:b/>
        </w:rPr>
        <w:t>Nombre del Programa</w:t>
      </w:r>
      <w:r w:rsidRPr="00BC0FFB">
        <w:t>:</w:t>
      </w:r>
      <w:r w:rsidR="001D3CC4" w:rsidRPr="00BC0FFB">
        <w:t xml:space="preserve"> </w:t>
      </w:r>
      <w:r w:rsidR="00BC0FFB" w:rsidRPr="00BC0FFB">
        <w:t>P 063 Gestión y Promoción de Mercados Agrícolas</w:t>
      </w:r>
      <w:r w:rsidR="00BC0FFB">
        <w:t>.</w:t>
      </w:r>
    </w:p>
    <w:p w14:paraId="0142B9E9" w14:textId="77777777" w:rsidR="00831E8F" w:rsidRPr="00BC0FFB" w:rsidRDefault="00831E8F" w:rsidP="00924F38">
      <w:pPr>
        <w:spacing w:after="0" w:line="240" w:lineRule="auto"/>
      </w:pPr>
    </w:p>
    <w:p w14:paraId="77E2D272" w14:textId="3E980C78" w:rsidR="00831E8F" w:rsidRPr="00BC0FFB" w:rsidRDefault="00831E8F">
      <w:pPr>
        <w:pStyle w:val="Prrafodelista"/>
        <w:numPr>
          <w:ilvl w:val="0"/>
          <w:numId w:val="45"/>
        </w:numPr>
        <w:spacing w:after="0" w:line="240" w:lineRule="auto"/>
        <w:ind w:left="360"/>
      </w:pPr>
      <w:r w:rsidRPr="00BC0FFB">
        <w:rPr>
          <w:b/>
        </w:rPr>
        <w:t>Modalidad</w:t>
      </w:r>
      <w:r w:rsidRPr="00BC0FFB">
        <w:t>:</w:t>
      </w:r>
      <w:r w:rsidR="001D3CC4" w:rsidRPr="00BC0FFB">
        <w:t xml:space="preserve"> Interna</w:t>
      </w:r>
      <w:r w:rsidR="00BC0FFB">
        <w:t>.</w:t>
      </w:r>
    </w:p>
    <w:p w14:paraId="53B05618" w14:textId="77777777" w:rsidR="00831E8F" w:rsidRPr="00BC0FFB" w:rsidRDefault="00831E8F" w:rsidP="00924F38">
      <w:pPr>
        <w:spacing w:after="0" w:line="240" w:lineRule="auto"/>
      </w:pPr>
    </w:p>
    <w:p w14:paraId="2EE3B91A" w14:textId="5CC17184" w:rsidR="00831E8F" w:rsidRPr="00BC0FFB" w:rsidRDefault="00831E8F">
      <w:pPr>
        <w:pStyle w:val="Prrafodelista"/>
        <w:numPr>
          <w:ilvl w:val="0"/>
          <w:numId w:val="45"/>
        </w:numPr>
        <w:spacing w:after="0" w:line="240" w:lineRule="auto"/>
        <w:ind w:left="360"/>
      </w:pPr>
      <w:r w:rsidRPr="00BC0FFB">
        <w:rPr>
          <w:b/>
        </w:rPr>
        <w:t>Dependencia/Entidad:</w:t>
      </w:r>
      <w:r w:rsidR="001D3CC4" w:rsidRPr="00BC0FFB">
        <w:rPr>
          <w:b/>
        </w:rPr>
        <w:t xml:space="preserve"> </w:t>
      </w:r>
      <w:r w:rsidR="00BC0FFB" w:rsidRPr="00BC0FFB">
        <w:rPr>
          <w:b/>
        </w:rPr>
        <w:t xml:space="preserve"> </w:t>
      </w:r>
      <w:r w:rsidR="00BC0FFB" w:rsidRPr="00BC0FFB">
        <w:t>Secretaría de Agricultura y Ganadería del Gobierno del Estado de Sinaloa</w:t>
      </w:r>
      <w:r w:rsidR="00BC0FFB">
        <w:t>.</w:t>
      </w:r>
    </w:p>
    <w:p w14:paraId="7140E0E0" w14:textId="77777777" w:rsidR="00831E8F" w:rsidRPr="00BC0FFB" w:rsidRDefault="00831E8F" w:rsidP="00924F38">
      <w:pPr>
        <w:spacing w:after="0" w:line="240" w:lineRule="auto"/>
      </w:pPr>
    </w:p>
    <w:p w14:paraId="60FFE7AF" w14:textId="2FD51A38" w:rsidR="00831E8F" w:rsidRPr="00BC0FFB" w:rsidRDefault="00831E8F">
      <w:pPr>
        <w:pStyle w:val="Prrafodelista"/>
        <w:numPr>
          <w:ilvl w:val="0"/>
          <w:numId w:val="45"/>
        </w:numPr>
        <w:spacing w:after="0" w:line="240" w:lineRule="auto"/>
        <w:ind w:left="360"/>
      </w:pPr>
      <w:r w:rsidRPr="00BC0FFB">
        <w:rPr>
          <w:b/>
        </w:rPr>
        <w:t>Unidad Responsable</w:t>
      </w:r>
      <w:r w:rsidRPr="00BC0FFB">
        <w:t>:</w:t>
      </w:r>
      <w:r w:rsidR="001D3CC4" w:rsidRPr="00BC0FFB">
        <w:t xml:space="preserve"> </w:t>
      </w:r>
      <w:r w:rsidR="00BC0FFB" w:rsidRPr="00BC0FFB">
        <w:t>Subsecretaría de A</w:t>
      </w:r>
      <w:r w:rsidR="00BC0FFB">
        <w:t>gricultura.</w:t>
      </w:r>
    </w:p>
    <w:p w14:paraId="54681D95" w14:textId="77777777" w:rsidR="00831E8F" w:rsidRDefault="00831E8F" w:rsidP="00924F38">
      <w:pPr>
        <w:spacing w:after="0" w:line="240" w:lineRule="auto"/>
      </w:pPr>
    </w:p>
    <w:p w14:paraId="3943C461" w14:textId="41391774" w:rsidR="00831E8F" w:rsidRDefault="00831E8F">
      <w:pPr>
        <w:pStyle w:val="Prrafodelista"/>
        <w:numPr>
          <w:ilvl w:val="0"/>
          <w:numId w:val="45"/>
        </w:numPr>
        <w:spacing w:after="0" w:line="240" w:lineRule="auto"/>
        <w:ind w:left="360"/>
      </w:pPr>
      <w:r w:rsidRPr="00BE5539">
        <w:rPr>
          <w:b/>
        </w:rPr>
        <w:t>Tipo de Evaluación</w:t>
      </w:r>
      <w:r>
        <w:t>:</w:t>
      </w:r>
      <w:r w:rsidR="001D3CC4">
        <w:t xml:space="preserve"> </w:t>
      </w:r>
      <w:r w:rsidR="00924F38">
        <w:t>Diseño</w:t>
      </w:r>
    </w:p>
    <w:p w14:paraId="77D1A29D" w14:textId="77777777" w:rsidR="00831E8F" w:rsidRDefault="00831E8F" w:rsidP="00924F38">
      <w:pPr>
        <w:spacing w:after="0" w:line="240" w:lineRule="auto"/>
      </w:pPr>
    </w:p>
    <w:p w14:paraId="40585806" w14:textId="52B3A029" w:rsidR="00831E8F" w:rsidRDefault="00831E8F">
      <w:pPr>
        <w:pStyle w:val="Prrafodelista"/>
        <w:numPr>
          <w:ilvl w:val="0"/>
          <w:numId w:val="45"/>
        </w:numPr>
        <w:ind w:left="360"/>
      </w:pPr>
      <w:r w:rsidRPr="00BE5539">
        <w:rPr>
          <w:b/>
        </w:rPr>
        <w:t>Año de la Evaluación</w:t>
      </w:r>
      <w:r>
        <w:t>:</w:t>
      </w:r>
      <w:r w:rsidR="00924F38">
        <w:t xml:space="preserve"> 2022</w:t>
      </w: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2"/>
        <w:gridCol w:w="2943"/>
        <w:gridCol w:w="2943"/>
      </w:tblGrid>
      <w:tr w:rsidR="00924F38" w:rsidRPr="00924F38" w14:paraId="21EAA0FD" w14:textId="77777777" w:rsidTr="00960195">
        <w:trPr>
          <w:trHeight w:val="837"/>
        </w:trPr>
        <w:tc>
          <w:tcPr>
            <w:tcW w:w="2942" w:type="dxa"/>
            <w:shd w:val="clear" w:color="auto" w:fill="404040" w:themeFill="text1" w:themeFillTint="BF"/>
            <w:vAlign w:val="center"/>
          </w:tcPr>
          <w:p w14:paraId="1835A2BE" w14:textId="77777777" w:rsidR="00831E8F" w:rsidRPr="00924F38" w:rsidRDefault="00831E8F" w:rsidP="002D4B99">
            <w:pPr>
              <w:spacing w:after="0" w:line="240" w:lineRule="auto"/>
              <w:jc w:val="center"/>
              <w:rPr>
                <w:color w:val="FFFFFF" w:themeColor="background1"/>
              </w:rPr>
            </w:pPr>
            <w:r w:rsidRPr="00924F38">
              <w:rPr>
                <w:color w:val="FFFFFF" w:themeColor="background1"/>
              </w:rPr>
              <w:t>Tema</w:t>
            </w:r>
          </w:p>
        </w:tc>
        <w:tc>
          <w:tcPr>
            <w:tcW w:w="2943" w:type="dxa"/>
            <w:shd w:val="clear" w:color="auto" w:fill="404040" w:themeFill="text1" w:themeFillTint="BF"/>
            <w:vAlign w:val="center"/>
          </w:tcPr>
          <w:p w14:paraId="5CB10E37" w14:textId="77777777" w:rsidR="00831E8F" w:rsidRPr="00924F38" w:rsidRDefault="00831E8F" w:rsidP="002D4B99">
            <w:pPr>
              <w:spacing w:after="0" w:line="240" w:lineRule="auto"/>
              <w:jc w:val="center"/>
              <w:rPr>
                <w:color w:val="FFFFFF" w:themeColor="background1"/>
              </w:rPr>
            </w:pPr>
            <w:r w:rsidRPr="00924F38">
              <w:rPr>
                <w:color w:val="FFFFFF" w:themeColor="background1"/>
              </w:rPr>
              <w:t>Nivel</w:t>
            </w:r>
          </w:p>
          <w:p w14:paraId="0F7B40DB" w14:textId="77777777" w:rsidR="005023BD" w:rsidRPr="00924F38" w:rsidRDefault="005023BD" w:rsidP="002D4B99">
            <w:pPr>
              <w:spacing w:after="0" w:line="240" w:lineRule="auto"/>
              <w:jc w:val="center"/>
              <w:rPr>
                <w:color w:val="FFFFFF" w:themeColor="background1"/>
              </w:rPr>
            </w:pPr>
            <w:r w:rsidRPr="00924F38">
              <w:rPr>
                <w:color w:val="FFFFFF" w:themeColor="background1"/>
              </w:rPr>
              <w:t>(Máximo 4)</w:t>
            </w:r>
          </w:p>
        </w:tc>
        <w:tc>
          <w:tcPr>
            <w:tcW w:w="2943" w:type="dxa"/>
            <w:shd w:val="clear" w:color="auto" w:fill="404040" w:themeFill="text1" w:themeFillTint="BF"/>
            <w:vAlign w:val="center"/>
          </w:tcPr>
          <w:p w14:paraId="0673C21E" w14:textId="77777777" w:rsidR="00831E8F" w:rsidRPr="00924F38" w:rsidRDefault="00831E8F" w:rsidP="002D4B99">
            <w:pPr>
              <w:spacing w:after="0" w:line="240" w:lineRule="auto"/>
              <w:jc w:val="center"/>
              <w:rPr>
                <w:color w:val="FFFFFF" w:themeColor="background1"/>
              </w:rPr>
            </w:pPr>
            <w:r w:rsidRPr="00924F38">
              <w:rPr>
                <w:color w:val="FFFFFF" w:themeColor="background1"/>
              </w:rPr>
              <w:t>Justificación</w:t>
            </w:r>
          </w:p>
        </w:tc>
      </w:tr>
      <w:tr w:rsidR="003C4EF0" w14:paraId="08C5C8FD" w14:textId="77777777" w:rsidTr="00960195">
        <w:trPr>
          <w:trHeight w:val="283"/>
        </w:trPr>
        <w:tc>
          <w:tcPr>
            <w:tcW w:w="2942" w:type="dxa"/>
            <w:vAlign w:val="center"/>
          </w:tcPr>
          <w:p w14:paraId="412EC434" w14:textId="29B3AB8A" w:rsidR="003C4EF0" w:rsidRDefault="003C4EF0" w:rsidP="003C4EF0">
            <w:pPr>
              <w:spacing w:after="0" w:line="240" w:lineRule="auto"/>
              <w:jc w:val="left"/>
            </w:pPr>
            <w:r w:rsidRPr="00A770E3">
              <w:t>Justificación de la creación y del diseño del programa</w:t>
            </w:r>
          </w:p>
        </w:tc>
        <w:tc>
          <w:tcPr>
            <w:tcW w:w="2943" w:type="dxa"/>
            <w:vAlign w:val="center"/>
          </w:tcPr>
          <w:p w14:paraId="3A29E4DE" w14:textId="67FF2D06" w:rsidR="003C4EF0" w:rsidRDefault="00960195" w:rsidP="003C4EF0">
            <w:pPr>
              <w:spacing w:after="0" w:line="240" w:lineRule="auto"/>
              <w:jc w:val="center"/>
            </w:pPr>
            <w:r>
              <w:t>0</w:t>
            </w:r>
            <w:r w:rsidR="003C4EF0">
              <w:t>.67</w:t>
            </w:r>
          </w:p>
        </w:tc>
        <w:tc>
          <w:tcPr>
            <w:tcW w:w="2943" w:type="dxa"/>
            <w:vAlign w:val="center"/>
          </w:tcPr>
          <w:p w14:paraId="743DFAA7" w14:textId="2A3000B7" w:rsidR="003C4EF0" w:rsidRDefault="003C4EF0" w:rsidP="00960195">
            <w:pPr>
              <w:spacing w:after="0" w:line="240" w:lineRule="auto"/>
              <w:jc w:val="center"/>
            </w:pPr>
            <w:r>
              <w:t>Ver repuestas de 1-3</w:t>
            </w:r>
          </w:p>
        </w:tc>
      </w:tr>
      <w:tr w:rsidR="003C4EF0" w14:paraId="5D960BBB" w14:textId="77777777" w:rsidTr="00960195">
        <w:trPr>
          <w:trHeight w:val="283"/>
        </w:trPr>
        <w:tc>
          <w:tcPr>
            <w:tcW w:w="2942" w:type="dxa"/>
            <w:vAlign w:val="center"/>
          </w:tcPr>
          <w:p w14:paraId="26BC502D" w14:textId="6CC88E18" w:rsidR="003C4EF0" w:rsidRDefault="003C4EF0" w:rsidP="003C4EF0">
            <w:pPr>
              <w:spacing w:after="0" w:line="240" w:lineRule="auto"/>
              <w:jc w:val="left"/>
            </w:pPr>
            <w:r w:rsidRPr="00A770E3">
              <w:t>Contribución a la meta y objetivos nacionales</w:t>
            </w:r>
          </w:p>
        </w:tc>
        <w:tc>
          <w:tcPr>
            <w:tcW w:w="2943" w:type="dxa"/>
            <w:vAlign w:val="center"/>
          </w:tcPr>
          <w:p w14:paraId="215CA604" w14:textId="7C375A4F" w:rsidR="003C4EF0" w:rsidRDefault="003C4EF0" w:rsidP="003C4EF0">
            <w:pPr>
              <w:spacing w:after="0" w:line="240" w:lineRule="auto"/>
              <w:jc w:val="center"/>
            </w:pPr>
            <w:r>
              <w:t>1</w:t>
            </w:r>
            <w:r w:rsidR="00960195">
              <w:t>.00</w:t>
            </w:r>
          </w:p>
        </w:tc>
        <w:tc>
          <w:tcPr>
            <w:tcW w:w="2943" w:type="dxa"/>
            <w:vAlign w:val="center"/>
          </w:tcPr>
          <w:p w14:paraId="7A59AEDB" w14:textId="0E9848DF" w:rsidR="003C4EF0" w:rsidRDefault="003C4EF0" w:rsidP="00960195">
            <w:pPr>
              <w:spacing w:after="0" w:line="240" w:lineRule="auto"/>
              <w:jc w:val="center"/>
            </w:pPr>
            <w:r>
              <w:t>Ver repuestas de 4-6</w:t>
            </w:r>
          </w:p>
        </w:tc>
      </w:tr>
      <w:tr w:rsidR="003C4EF0" w14:paraId="661CB074" w14:textId="77777777" w:rsidTr="00960195">
        <w:trPr>
          <w:trHeight w:val="283"/>
        </w:trPr>
        <w:tc>
          <w:tcPr>
            <w:tcW w:w="2942" w:type="dxa"/>
            <w:vAlign w:val="center"/>
          </w:tcPr>
          <w:p w14:paraId="604CEEA8" w14:textId="65001B10" w:rsidR="003C4EF0" w:rsidRDefault="003C4EF0" w:rsidP="003C4EF0">
            <w:pPr>
              <w:spacing w:after="0" w:line="240" w:lineRule="auto"/>
              <w:jc w:val="left"/>
            </w:pPr>
            <w:r w:rsidRPr="00A770E3">
              <w:t>Población potencial, objetivo y mecanismos de elegibilidad</w:t>
            </w:r>
          </w:p>
        </w:tc>
        <w:tc>
          <w:tcPr>
            <w:tcW w:w="2943" w:type="dxa"/>
            <w:vAlign w:val="center"/>
          </w:tcPr>
          <w:p w14:paraId="026C8830" w14:textId="07F9A179" w:rsidR="003C4EF0" w:rsidRDefault="003C4EF0" w:rsidP="003C4EF0">
            <w:pPr>
              <w:spacing w:after="0" w:line="240" w:lineRule="auto"/>
              <w:jc w:val="center"/>
            </w:pPr>
            <w:r>
              <w:t>2</w:t>
            </w:r>
            <w:r w:rsidR="00960195">
              <w:t>.00</w:t>
            </w:r>
          </w:p>
        </w:tc>
        <w:tc>
          <w:tcPr>
            <w:tcW w:w="2943" w:type="dxa"/>
            <w:vAlign w:val="center"/>
          </w:tcPr>
          <w:p w14:paraId="18B15528" w14:textId="03304511" w:rsidR="003C4EF0" w:rsidRDefault="003C4EF0" w:rsidP="00960195">
            <w:pPr>
              <w:spacing w:after="0" w:line="240" w:lineRule="auto"/>
              <w:jc w:val="center"/>
            </w:pPr>
            <w:r>
              <w:t>Ver repuestas de 7-12</w:t>
            </w:r>
          </w:p>
        </w:tc>
      </w:tr>
      <w:tr w:rsidR="003C4EF0" w14:paraId="2F7FCF78" w14:textId="77777777" w:rsidTr="00960195">
        <w:trPr>
          <w:trHeight w:val="283"/>
        </w:trPr>
        <w:tc>
          <w:tcPr>
            <w:tcW w:w="2942" w:type="dxa"/>
            <w:vAlign w:val="center"/>
          </w:tcPr>
          <w:p w14:paraId="75AA4993" w14:textId="501B27D4" w:rsidR="003C4EF0" w:rsidRDefault="003C4EF0" w:rsidP="003C4EF0">
            <w:pPr>
              <w:spacing w:after="0" w:line="240" w:lineRule="auto"/>
              <w:jc w:val="left"/>
            </w:pPr>
            <w:r w:rsidRPr="00A770E3">
              <w:t>Padrón de beneficiarios y mecanismos de atención</w:t>
            </w:r>
          </w:p>
        </w:tc>
        <w:tc>
          <w:tcPr>
            <w:tcW w:w="2943" w:type="dxa"/>
            <w:vAlign w:val="center"/>
          </w:tcPr>
          <w:p w14:paraId="20D57AC6" w14:textId="0F43D79F" w:rsidR="003C4EF0" w:rsidRDefault="003C4EF0" w:rsidP="003C4EF0">
            <w:pPr>
              <w:spacing w:after="0" w:line="240" w:lineRule="auto"/>
              <w:jc w:val="center"/>
            </w:pPr>
            <w:r>
              <w:t>2</w:t>
            </w:r>
            <w:r w:rsidR="00960195">
              <w:t>.00</w:t>
            </w:r>
          </w:p>
        </w:tc>
        <w:tc>
          <w:tcPr>
            <w:tcW w:w="2943" w:type="dxa"/>
            <w:vAlign w:val="center"/>
          </w:tcPr>
          <w:p w14:paraId="38D3C6D6" w14:textId="6DD65D89" w:rsidR="003C4EF0" w:rsidRDefault="003C4EF0" w:rsidP="00960195">
            <w:pPr>
              <w:spacing w:after="0" w:line="240" w:lineRule="auto"/>
              <w:jc w:val="center"/>
            </w:pPr>
            <w:r>
              <w:t xml:space="preserve">Ver repuestas de </w:t>
            </w:r>
            <w:r w:rsidRPr="001B036A">
              <w:t>13 a 15</w:t>
            </w:r>
          </w:p>
        </w:tc>
      </w:tr>
      <w:tr w:rsidR="003C4EF0" w14:paraId="4E8E5187" w14:textId="77777777" w:rsidTr="00960195">
        <w:trPr>
          <w:trHeight w:val="283"/>
        </w:trPr>
        <w:tc>
          <w:tcPr>
            <w:tcW w:w="2942" w:type="dxa"/>
            <w:vAlign w:val="center"/>
          </w:tcPr>
          <w:p w14:paraId="5546EC42" w14:textId="3CD3C2E3" w:rsidR="003C4EF0" w:rsidRDefault="003C4EF0" w:rsidP="003C4EF0">
            <w:pPr>
              <w:spacing w:after="0" w:line="240" w:lineRule="auto"/>
              <w:jc w:val="left"/>
            </w:pPr>
            <w:r w:rsidRPr="00A770E3">
              <w:t>Matriz de Indicadores para Resultados</w:t>
            </w:r>
          </w:p>
        </w:tc>
        <w:tc>
          <w:tcPr>
            <w:tcW w:w="2943" w:type="dxa"/>
            <w:vAlign w:val="center"/>
          </w:tcPr>
          <w:p w14:paraId="1CE28CA0" w14:textId="54E3699F" w:rsidR="003C4EF0" w:rsidRDefault="00960195" w:rsidP="003C4EF0">
            <w:pPr>
              <w:spacing w:after="0" w:line="240" w:lineRule="auto"/>
              <w:jc w:val="center"/>
            </w:pPr>
            <w:r>
              <w:t>0</w:t>
            </w:r>
            <w:r w:rsidR="003C4EF0">
              <w:t>.8</w:t>
            </w:r>
            <w:r>
              <w:t>0</w:t>
            </w:r>
          </w:p>
        </w:tc>
        <w:tc>
          <w:tcPr>
            <w:tcW w:w="2943" w:type="dxa"/>
            <w:vAlign w:val="center"/>
          </w:tcPr>
          <w:p w14:paraId="3A399823" w14:textId="53CF5219" w:rsidR="003C4EF0" w:rsidRDefault="003C4EF0" w:rsidP="00960195">
            <w:pPr>
              <w:spacing w:after="0" w:line="240" w:lineRule="auto"/>
              <w:jc w:val="center"/>
            </w:pPr>
            <w:r>
              <w:t xml:space="preserve">Ver repuestas de </w:t>
            </w:r>
            <w:r w:rsidRPr="001B036A">
              <w:t>16 a 26</w:t>
            </w:r>
          </w:p>
        </w:tc>
      </w:tr>
      <w:tr w:rsidR="003C4EF0" w14:paraId="03D8246E" w14:textId="77777777" w:rsidTr="00960195">
        <w:trPr>
          <w:trHeight w:val="283"/>
        </w:trPr>
        <w:tc>
          <w:tcPr>
            <w:tcW w:w="2942" w:type="dxa"/>
            <w:vAlign w:val="center"/>
          </w:tcPr>
          <w:p w14:paraId="44DA8794" w14:textId="22E85443" w:rsidR="003C4EF0" w:rsidRDefault="003C4EF0" w:rsidP="003C4EF0">
            <w:pPr>
              <w:spacing w:after="0" w:line="240" w:lineRule="auto"/>
              <w:jc w:val="left"/>
            </w:pPr>
            <w:r w:rsidRPr="00A770E3">
              <w:t>Presupuesto y rendición de cuentas</w:t>
            </w:r>
          </w:p>
        </w:tc>
        <w:tc>
          <w:tcPr>
            <w:tcW w:w="2943" w:type="dxa"/>
            <w:vAlign w:val="center"/>
          </w:tcPr>
          <w:p w14:paraId="0E9002F3" w14:textId="5376DDED" w:rsidR="003C4EF0" w:rsidRDefault="003C4EF0" w:rsidP="003C4EF0">
            <w:pPr>
              <w:spacing w:after="0" w:line="240" w:lineRule="auto"/>
              <w:jc w:val="center"/>
            </w:pPr>
            <w:r>
              <w:t>1</w:t>
            </w:r>
            <w:r w:rsidR="00960195">
              <w:t>.00</w:t>
            </w:r>
          </w:p>
        </w:tc>
        <w:tc>
          <w:tcPr>
            <w:tcW w:w="2943" w:type="dxa"/>
            <w:vAlign w:val="center"/>
          </w:tcPr>
          <w:p w14:paraId="45CDD102" w14:textId="538D6744" w:rsidR="003C4EF0" w:rsidRDefault="003C4EF0" w:rsidP="00960195">
            <w:pPr>
              <w:spacing w:after="0" w:line="240" w:lineRule="auto"/>
              <w:jc w:val="center"/>
            </w:pPr>
            <w:r>
              <w:t xml:space="preserve">Ver repuestas de </w:t>
            </w:r>
            <w:r w:rsidRPr="001B036A">
              <w:t>27 a 29</w:t>
            </w:r>
          </w:p>
        </w:tc>
      </w:tr>
      <w:tr w:rsidR="007971C2" w14:paraId="2A80F6AD" w14:textId="77777777" w:rsidTr="00960195">
        <w:trPr>
          <w:trHeight w:val="283"/>
        </w:trPr>
        <w:tc>
          <w:tcPr>
            <w:tcW w:w="2942" w:type="dxa"/>
            <w:vAlign w:val="center"/>
          </w:tcPr>
          <w:p w14:paraId="359C4C76" w14:textId="45F540FE" w:rsidR="007971C2" w:rsidRDefault="007971C2" w:rsidP="007971C2">
            <w:pPr>
              <w:spacing w:after="0" w:line="240" w:lineRule="auto"/>
              <w:jc w:val="left"/>
            </w:pPr>
            <w:r w:rsidRPr="00A770E3">
              <w:t>Complementariedades y coincidencias con otros programas federales</w:t>
            </w:r>
          </w:p>
        </w:tc>
        <w:tc>
          <w:tcPr>
            <w:tcW w:w="2943" w:type="dxa"/>
            <w:vAlign w:val="center"/>
          </w:tcPr>
          <w:p w14:paraId="482E259B" w14:textId="7FC316F3" w:rsidR="007971C2" w:rsidRDefault="007971C2" w:rsidP="007971C2">
            <w:pPr>
              <w:spacing w:after="0" w:line="240" w:lineRule="auto"/>
              <w:jc w:val="center"/>
            </w:pPr>
            <w:r>
              <w:t>N/A</w:t>
            </w:r>
          </w:p>
        </w:tc>
        <w:tc>
          <w:tcPr>
            <w:tcW w:w="2943" w:type="dxa"/>
            <w:vAlign w:val="center"/>
          </w:tcPr>
          <w:p w14:paraId="2D6583E0" w14:textId="72BF81E7" w:rsidR="007971C2" w:rsidRDefault="007971C2" w:rsidP="00960195">
            <w:pPr>
              <w:spacing w:after="0" w:line="240" w:lineRule="auto"/>
              <w:jc w:val="center"/>
            </w:pPr>
            <w:r>
              <w:t>30</w:t>
            </w:r>
          </w:p>
        </w:tc>
      </w:tr>
      <w:tr w:rsidR="007971C2" w14:paraId="5998E919" w14:textId="77777777" w:rsidTr="00924F38">
        <w:trPr>
          <w:trHeight w:val="567"/>
        </w:trPr>
        <w:tc>
          <w:tcPr>
            <w:tcW w:w="2942" w:type="dxa"/>
            <w:shd w:val="clear" w:color="auto" w:fill="F2F2F2" w:themeFill="background1" w:themeFillShade="F2"/>
            <w:vAlign w:val="center"/>
          </w:tcPr>
          <w:p w14:paraId="15FA3641" w14:textId="77777777" w:rsidR="007971C2" w:rsidRDefault="007971C2" w:rsidP="007971C2">
            <w:pPr>
              <w:spacing w:after="0" w:line="240" w:lineRule="auto"/>
              <w:jc w:val="center"/>
            </w:pPr>
            <w:r>
              <w:t>Valoración final</w:t>
            </w:r>
          </w:p>
        </w:tc>
        <w:tc>
          <w:tcPr>
            <w:tcW w:w="2943" w:type="dxa"/>
            <w:shd w:val="clear" w:color="auto" w:fill="F2F2F2" w:themeFill="background1" w:themeFillShade="F2"/>
            <w:vAlign w:val="center"/>
          </w:tcPr>
          <w:p w14:paraId="3B00081F" w14:textId="36D58364" w:rsidR="007971C2" w:rsidRDefault="007971C2" w:rsidP="007971C2">
            <w:pPr>
              <w:spacing w:after="0" w:line="240" w:lineRule="auto"/>
              <w:jc w:val="center"/>
            </w:pPr>
            <w:r>
              <w:t>1.25</w:t>
            </w:r>
          </w:p>
        </w:tc>
        <w:tc>
          <w:tcPr>
            <w:tcW w:w="2943" w:type="dxa"/>
            <w:shd w:val="clear" w:color="auto" w:fill="F2F2F2" w:themeFill="background1" w:themeFillShade="F2"/>
            <w:vAlign w:val="center"/>
          </w:tcPr>
          <w:p w14:paraId="0B44630F" w14:textId="77777777" w:rsidR="007971C2" w:rsidRDefault="007971C2" w:rsidP="007971C2">
            <w:pPr>
              <w:spacing w:after="0" w:line="240" w:lineRule="auto"/>
              <w:jc w:val="left"/>
            </w:pPr>
          </w:p>
        </w:tc>
      </w:tr>
    </w:tbl>
    <w:p w14:paraId="5A335C31" w14:textId="77777777" w:rsidR="002D4B99" w:rsidRDefault="002D4B99">
      <w:pPr>
        <w:spacing w:after="160" w:line="259" w:lineRule="auto"/>
        <w:jc w:val="left"/>
        <w:rPr>
          <w:i/>
        </w:rPr>
      </w:pPr>
      <w:r>
        <w:rPr>
          <w:i/>
        </w:rPr>
        <w:br w:type="page"/>
      </w:r>
    </w:p>
    <w:p w14:paraId="7F64A428" w14:textId="77777777" w:rsidR="002D4B99" w:rsidRDefault="002D4B99" w:rsidP="002D4B99">
      <w:pPr>
        <w:pStyle w:val="Ttulo3"/>
      </w:pPr>
      <w:r>
        <w:lastRenderedPageBreak/>
        <w:t>F</w:t>
      </w:r>
      <w:r w:rsidRPr="002D4B99">
        <w:t>icha técnica</w:t>
      </w:r>
      <w:r>
        <w:t xml:space="preserve"> </w:t>
      </w:r>
      <w:r w:rsidRPr="002D4B99">
        <w:t>con los datos generales de la instancia evaluadora</w:t>
      </w:r>
    </w:p>
    <w:p w14:paraId="52FA82FF" w14:textId="77777777" w:rsidR="002D4B99" w:rsidRPr="002D4B99" w:rsidRDefault="002D4B99" w:rsidP="002D4B99">
      <w:pPr>
        <w:spacing w:after="0" w:line="240" w:lineRule="auto"/>
        <w:rPr>
          <w:sz w:val="6"/>
        </w:rPr>
      </w:pPr>
    </w:p>
    <w:p w14:paraId="7BBEA842" w14:textId="018BD548" w:rsidR="00C94EEB" w:rsidRDefault="00924F38" w:rsidP="00C94EEB">
      <w:pPr>
        <w:jc w:val="center"/>
        <w:rPr>
          <w:b/>
        </w:rPr>
      </w:pPr>
      <w:r w:rsidRPr="00924F38">
        <w:rPr>
          <w:b/>
        </w:rPr>
        <w:t xml:space="preserve">Tabla </w:t>
      </w:r>
      <w:r>
        <w:rPr>
          <w:b/>
        </w:rPr>
        <w:t>3</w:t>
      </w:r>
      <w:r w:rsidRPr="00924F38">
        <w:rPr>
          <w:b/>
        </w:rPr>
        <w:t>. “</w:t>
      </w:r>
      <w:r>
        <w:rPr>
          <w:b/>
        </w:rPr>
        <w:t>Ficha técnica con los datos generales de la instancia evaluadora y el costo de la evaluación</w:t>
      </w:r>
      <w:r w:rsidRPr="00924F38">
        <w:rPr>
          <w:b/>
        </w:rPr>
        <w: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4"/>
        <w:gridCol w:w="4414"/>
      </w:tblGrid>
      <w:tr w:rsidR="00C94EEB" w:rsidRPr="00A52857" w14:paraId="58EA1DE6" w14:textId="77777777" w:rsidTr="00642895">
        <w:trPr>
          <w:trHeight w:val="1814"/>
        </w:trPr>
        <w:tc>
          <w:tcPr>
            <w:tcW w:w="2500" w:type="pct"/>
            <w:vAlign w:val="center"/>
          </w:tcPr>
          <w:p w14:paraId="4A1A9DB4" w14:textId="324B5D87" w:rsidR="00C94EEB" w:rsidRPr="00A52857" w:rsidRDefault="00C94EEB" w:rsidP="00C94EEB">
            <w:pPr>
              <w:spacing w:after="0" w:line="240" w:lineRule="auto"/>
              <w:jc w:val="left"/>
              <w:rPr>
                <w:b/>
              </w:rPr>
            </w:pPr>
            <w:r w:rsidRPr="00A52857">
              <w:rPr>
                <w:b/>
              </w:rPr>
              <w:t>Nombre de la instancia evaluadora:</w:t>
            </w:r>
          </w:p>
        </w:tc>
        <w:tc>
          <w:tcPr>
            <w:tcW w:w="2500" w:type="pct"/>
            <w:vAlign w:val="center"/>
          </w:tcPr>
          <w:p w14:paraId="7A20D722" w14:textId="2939CA46" w:rsidR="00C94EEB" w:rsidRDefault="00C94EEB" w:rsidP="00C94EEB">
            <w:pPr>
              <w:spacing w:after="0" w:line="240" w:lineRule="auto"/>
              <w:jc w:val="left"/>
            </w:pPr>
            <w:r>
              <w:t>Dirección de Evaluación adscrita a la Subsecretaría de Planeación, Inversión y Financiamiento de la Secretaría de Administración y Finanzas, Gobierno del Estado de Sinaloa.</w:t>
            </w:r>
          </w:p>
        </w:tc>
      </w:tr>
      <w:tr w:rsidR="00C94EEB" w:rsidRPr="00A52857" w14:paraId="6FDA2DDA" w14:textId="77777777" w:rsidTr="00642895">
        <w:trPr>
          <w:trHeight w:val="850"/>
        </w:trPr>
        <w:tc>
          <w:tcPr>
            <w:tcW w:w="2500" w:type="pct"/>
            <w:vAlign w:val="center"/>
          </w:tcPr>
          <w:p w14:paraId="4DE438E6" w14:textId="77777777" w:rsidR="00C94EEB" w:rsidRPr="00A52857" w:rsidRDefault="00C94EEB" w:rsidP="00C94EEB">
            <w:pPr>
              <w:spacing w:after="0" w:line="240" w:lineRule="auto"/>
              <w:jc w:val="left"/>
            </w:pPr>
            <w:r w:rsidRPr="00BE5539">
              <w:rPr>
                <w:b/>
              </w:rPr>
              <w:t>Nombre del coordinador de la evaluación</w:t>
            </w:r>
            <w:r>
              <w:rPr>
                <w:b/>
              </w:rPr>
              <w:t>:</w:t>
            </w:r>
          </w:p>
        </w:tc>
        <w:tc>
          <w:tcPr>
            <w:tcW w:w="2500" w:type="pct"/>
            <w:vAlign w:val="center"/>
          </w:tcPr>
          <w:p w14:paraId="4767B010" w14:textId="77777777" w:rsidR="00C94EEB" w:rsidRPr="00A52857" w:rsidRDefault="00C94EEB" w:rsidP="00C94EEB">
            <w:pPr>
              <w:spacing w:after="0" w:line="276" w:lineRule="auto"/>
              <w:jc w:val="left"/>
            </w:pPr>
            <w:r>
              <w:t>Juan Diego Millán López</w:t>
            </w:r>
          </w:p>
        </w:tc>
      </w:tr>
      <w:tr w:rsidR="00C94EEB" w:rsidRPr="00A52857" w14:paraId="462DDCBD" w14:textId="77777777" w:rsidTr="00642895">
        <w:trPr>
          <w:trHeight w:val="850"/>
        </w:trPr>
        <w:tc>
          <w:tcPr>
            <w:tcW w:w="2500" w:type="pct"/>
            <w:vAlign w:val="center"/>
          </w:tcPr>
          <w:p w14:paraId="201DEE72" w14:textId="77777777" w:rsidR="00C94EEB" w:rsidRPr="00A52857" w:rsidRDefault="00C94EEB" w:rsidP="00C94EEB">
            <w:pPr>
              <w:spacing w:after="0" w:line="240" w:lineRule="auto"/>
              <w:jc w:val="left"/>
            </w:pPr>
            <w:r w:rsidRPr="00BE5539">
              <w:rPr>
                <w:b/>
              </w:rPr>
              <w:t>Nombres de los principales colaboradores</w:t>
            </w:r>
          </w:p>
        </w:tc>
        <w:tc>
          <w:tcPr>
            <w:tcW w:w="2500" w:type="pct"/>
            <w:vAlign w:val="center"/>
          </w:tcPr>
          <w:p w14:paraId="375154C5" w14:textId="77777777" w:rsidR="00C94EEB" w:rsidRPr="00A52857" w:rsidRDefault="00C94EEB" w:rsidP="00C94EEB">
            <w:pPr>
              <w:spacing w:after="0" w:line="240" w:lineRule="auto"/>
              <w:jc w:val="left"/>
            </w:pPr>
            <w:r>
              <w:t>Brenda Paola Torres González</w:t>
            </w:r>
          </w:p>
        </w:tc>
      </w:tr>
      <w:tr w:rsidR="00C94EEB" w:rsidRPr="00A52857" w14:paraId="755EEEC3" w14:textId="77777777" w:rsidTr="00642895">
        <w:trPr>
          <w:trHeight w:val="1020"/>
        </w:trPr>
        <w:tc>
          <w:tcPr>
            <w:tcW w:w="2500" w:type="pct"/>
            <w:vAlign w:val="center"/>
          </w:tcPr>
          <w:p w14:paraId="687A09F6" w14:textId="77777777" w:rsidR="00C94EEB" w:rsidRPr="004F4A09" w:rsidRDefault="00C94EEB" w:rsidP="00C94EEB">
            <w:pPr>
              <w:spacing w:after="0" w:line="240" w:lineRule="auto"/>
              <w:jc w:val="left"/>
            </w:pPr>
            <w:r w:rsidRPr="004F4A09">
              <w:rPr>
                <w:b/>
              </w:rPr>
              <w:t>Nombre de la unidad administrativa responsable de dar seguimiento a la evaluación:</w:t>
            </w:r>
          </w:p>
        </w:tc>
        <w:tc>
          <w:tcPr>
            <w:tcW w:w="2500" w:type="pct"/>
            <w:vAlign w:val="center"/>
          </w:tcPr>
          <w:p w14:paraId="37EC0A96" w14:textId="1CE2BB07" w:rsidR="00C94EEB" w:rsidRPr="00A52857" w:rsidRDefault="00C94EEB" w:rsidP="00C94EEB">
            <w:pPr>
              <w:spacing w:after="0" w:line="240" w:lineRule="auto"/>
              <w:jc w:val="left"/>
            </w:pPr>
            <w:r>
              <w:t>Subsecretaría de Agricultura</w:t>
            </w:r>
          </w:p>
        </w:tc>
      </w:tr>
      <w:tr w:rsidR="00C94EEB" w:rsidRPr="00A52857" w14:paraId="0870AEA8" w14:textId="77777777" w:rsidTr="00642895">
        <w:trPr>
          <w:trHeight w:val="1134"/>
        </w:trPr>
        <w:tc>
          <w:tcPr>
            <w:tcW w:w="2500" w:type="pct"/>
            <w:vAlign w:val="center"/>
          </w:tcPr>
          <w:p w14:paraId="55FA999D" w14:textId="77777777" w:rsidR="00C94EEB" w:rsidRPr="004F4A09" w:rsidRDefault="00C94EEB" w:rsidP="00C94EEB">
            <w:pPr>
              <w:spacing w:after="0" w:line="240" w:lineRule="auto"/>
              <w:jc w:val="left"/>
            </w:pPr>
            <w:r w:rsidRPr="004F4A09">
              <w:rPr>
                <w:b/>
              </w:rPr>
              <w:t>Nombre del titular de la unidad administrativa responsable de dar seguimiento a la evaluación:</w:t>
            </w:r>
          </w:p>
        </w:tc>
        <w:tc>
          <w:tcPr>
            <w:tcW w:w="2500" w:type="pct"/>
            <w:vAlign w:val="center"/>
          </w:tcPr>
          <w:p w14:paraId="09E3EFBC" w14:textId="413EF464" w:rsidR="00C94EEB" w:rsidRPr="00A52857" w:rsidRDefault="00C94EEB" w:rsidP="00C94EEB">
            <w:pPr>
              <w:spacing w:after="0" w:line="240" w:lineRule="auto"/>
              <w:jc w:val="left"/>
            </w:pPr>
            <w:r>
              <w:t xml:space="preserve">C. </w:t>
            </w:r>
            <w:r w:rsidRPr="000706FE">
              <w:t>Ramón Gallegos Araiza</w:t>
            </w:r>
          </w:p>
        </w:tc>
      </w:tr>
      <w:tr w:rsidR="00C94EEB" w:rsidRPr="00A52857" w14:paraId="77D82E50" w14:textId="77777777" w:rsidTr="00642895">
        <w:trPr>
          <w:trHeight w:val="850"/>
        </w:trPr>
        <w:tc>
          <w:tcPr>
            <w:tcW w:w="2500" w:type="pct"/>
            <w:vAlign w:val="center"/>
          </w:tcPr>
          <w:p w14:paraId="65E90EB6" w14:textId="77777777" w:rsidR="00C94EEB" w:rsidRPr="004F4A09" w:rsidRDefault="00C94EEB" w:rsidP="00C94EEB">
            <w:pPr>
              <w:spacing w:after="0" w:line="240" w:lineRule="auto"/>
              <w:jc w:val="left"/>
            </w:pPr>
            <w:r w:rsidRPr="004F4A09">
              <w:rPr>
                <w:b/>
              </w:rPr>
              <w:t>Nombre del funcionario en calidad de enlace responsable:</w:t>
            </w:r>
          </w:p>
        </w:tc>
        <w:tc>
          <w:tcPr>
            <w:tcW w:w="2500" w:type="pct"/>
            <w:vAlign w:val="center"/>
          </w:tcPr>
          <w:p w14:paraId="38E65859" w14:textId="0AF2796D" w:rsidR="00C94EEB" w:rsidRPr="00A52857" w:rsidRDefault="00C94EEB" w:rsidP="00C94EEB">
            <w:pPr>
              <w:spacing w:after="0" w:line="240" w:lineRule="auto"/>
              <w:jc w:val="left"/>
            </w:pPr>
            <w:r>
              <w:t>Dr. Juan de Dios Trujillo</w:t>
            </w:r>
          </w:p>
        </w:tc>
      </w:tr>
      <w:tr w:rsidR="00C94EEB" w:rsidRPr="00A52857" w14:paraId="477E1516" w14:textId="77777777" w:rsidTr="00642895">
        <w:trPr>
          <w:trHeight w:val="850"/>
        </w:trPr>
        <w:tc>
          <w:tcPr>
            <w:tcW w:w="2500" w:type="pct"/>
            <w:vAlign w:val="center"/>
          </w:tcPr>
          <w:p w14:paraId="3B75A70D" w14:textId="77777777" w:rsidR="00C94EEB" w:rsidRPr="00A52857" w:rsidRDefault="00C94EEB" w:rsidP="00C94EEB">
            <w:pPr>
              <w:spacing w:after="0" w:line="240" w:lineRule="auto"/>
              <w:jc w:val="left"/>
            </w:pPr>
            <w:r w:rsidRPr="00BE5539">
              <w:rPr>
                <w:b/>
              </w:rPr>
              <w:t>Forma de contratación de la instancia evaluadora</w:t>
            </w:r>
            <w:r>
              <w:rPr>
                <w:b/>
              </w:rPr>
              <w:t>:</w:t>
            </w:r>
          </w:p>
        </w:tc>
        <w:tc>
          <w:tcPr>
            <w:tcW w:w="2500" w:type="pct"/>
            <w:vAlign w:val="center"/>
          </w:tcPr>
          <w:p w14:paraId="2B967E75" w14:textId="77777777" w:rsidR="00C94EEB" w:rsidRPr="00A52857" w:rsidRDefault="00C94EEB" w:rsidP="00C94EEB">
            <w:pPr>
              <w:spacing w:after="0" w:line="240" w:lineRule="auto"/>
              <w:jc w:val="left"/>
            </w:pPr>
            <w:r>
              <w:t>No aplica (modalidad interna)</w:t>
            </w:r>
          </w:p>
        </w:tc>
      </w:tr>
      <w:tr w:rsidR="00C94EEB" w:rsidRPr="00A52857" w14:paraId="5C144135" w14:textId="77777777" w:rsidTr="00642895">
        <w:trPr>
          <w:trHeight w:val="454"/>
        </w:trPr>
        <w:tc>
          <w:tcPr>
            <w:tcW w:w="2500" w:type="pct"/>
            <w:vAlign w:val="center"/>
          </w:tcPr>
          <w:p w14:paraId="4AFBCAE1" w14:textId="77777777" w:rsidR="00C94EEB" w:rsidRPr="00A52857" w:rsidRDefault="00C94EEB" w:rsidP="00C94EEB">
            <w:pPr>
              <w:spacing w:after="0" w:line="240" w:lineRule="auto"/>
              <w:jc w:val="left"/>
            </w:pPr>
            <w:r w:rsidRPr="00BE5539">
              <w:rPr>
                <w:b/>
              </w:rPr>
              <w:t>Costo total de la evaluación</w:t>
            </w:r>
            <w:r>
              <w:rPr>
                <w:b/>
              </w:rPr>
              <w:t>:</w:t>
            </w:r>
          </w:p>
        </w:tc>
        <w:tc>
          <w:tcPr>
            <w:tcW w:w="2500" w:type="pct"/>
            <w:vAlign w:val="center"/>
          </w:tcPr>
          <w:p w14:paraId="38A2E411" w14:textId="77777777" w:rsidR="00C94EEB" w:rsidRPr="00A52857" w:rsidRDefault="00C94EEB" w:rsidP="00C94EEB">
            <w:pPr>
              <w:spacing w:after="0" w:line="240" w:lineRule="auto"/>
              <w:jc w:val="left"/>
            </w:pPr>
            <w:r>
              <w:t>No aplica (modalidad interna)</w:t>
            </w:r>
          </w:p>
        </w:tc>
      </w:tr>
      <w:tr w:rsidR="00C94EEB" w:rsidRPr="00A52857" w14:paraId="2DCF9125" w14:textId="77777777" w:rsidTr="00642895">
        <w:trPr>
          <w:trHeight w:val="454"/>
        </w:trPr>
        <w:tc>
          <w:tcPr>
            <w:tcW w:w="2500" w:type="pct"/>
            <w:vAlign w:val="center"/>
          </w:tcPr>
          <w:p w14:paraId="101670B7" w14:textId="77777777" w:rsidR="00C94EEB" w:rsidRPr="00A52857" w:rsidRDefault="00C94EEB" w:rsidP="00C94EEB">
            <w:pPr>
              <w:spacing w:after="0" w:line="240" w:lineRule="auto"/>
              <w:jc w:val="left"/>
            </w:pPr>
            <w:r w:rsidRPr="004944EE">
              <w:rPr>
                <w:b/>
              </w:rPr>
              <w:t>Fuente de financiamiento</w:t>
            </w:r>
            <w:r>
              <w:rPr>
                <w:b/>
              </w:rPr>
              <w:t>:</w:t>
            </w:r>
          </w:p>
        </w:tc>
        <w:tc>
          <w:tcPr>
            <w:tcW w:w="2500" w:type="pct"/>
            <w:vAlign w:val="center"/>
          </w:tcPr>
          <w:p w14:paraId="47EEC385" w14:textId="77777777" w:rsidR="00C94EEB" w:rsidRPr="00A52857" w:rsidRDefault="00C94EEB" w:rsidP="00C94EEB">
            <w:pPr>
              <w:spacing w:after="0" w:line="240" w:lineRule="auto"/>
              <w:jc w:val="left"/>
            </w:pPr>
            <w:r>
              <w:t>No aplica (modalidad interna)</w:t>
            </w:r>
          </w:p>
        </w:tc>
      </w:tr>
    </w:tbl>
    <w:p w14:paraId="177C2D50" w14:textId="77777777" w:rsidR="00C94EEB" w:rsidRDefault="00C94EEB" w:rsidP="00924F38">
      <w:pPr>
        <w:jc w:val="center"/>
        <w:rPr>
          <w:b/>
        </w:rPr>
      </w:pPr>
    </w:p>
    <w:p w14:paraId="29F0CED7" w14:textId="218A5920" w:rsidR="007971C2" w:rsidRPr="00924F38" w:rsidRDefault="007971C2" w:rsidP="007971C2">
      <w:pPr>
        <w:rPr>
          <w:b/>
        </w:rPr>
      </w:pPr>
    </w:p>
    <w:p w14:paraId="7BA27EB4" w14:textId="77777777" w:rsidR="00984D9E" w:rsidRPr="00984D9E" w:rsidRDefault="00984D9E" w:rsidP="00984D9E">
      <w:pPr>
        <w:spacing w:after="0" w:line="276" w:lineRule="auto"/>
      </w:pPr>
    </w:p>
    <w:p w14:paraId="0D3368B4" w14:textId="244FE996" w:rsidR="00C705CA" w:rsidRDefault="00C705CA" w:rsidP="00C94EEB">
      <w:pPr>
        <w:spacing w:after="160" w:line="259" w:lineRule="auto"/>
        <w:jc w:val="left"/>
      </w:pPr>
      <w:r>
        <w:br w:type="page"/>
      </w:r>
      <w:bookmarkStart w:id="29" w:name="_Toc135996906"/>
      <w:r w:rsidRPr="00C14F21">
        <w:lastRenderedPageBreak/>
        <w:t>Fuentes de Información</w:t>
      </w:r>
      <w:bookmarkEnd w:id="29"/>
    </w:p>
    <w:p w14:paraId="460A9166" w14:textId="6622047F" w:rsidR="00335B24" w:rsidRDefault="000706FE">
      <w:pPr>
        <w:pStyle w:val="Prrafodelista"/>
        <w:numPr>
          <w:ilvl w:val="0"/>
          <w:numId w:val="46"/>
        </w:numPr>
        <w:spacing w:line="312" w:lineRule="auto"/>
      </w:pPr>
      <w:r>
        <w:t>Plan Estatal de Desarrollo 2022-2027</w:t>
      </w:r>
    </w:p>
    <w:p w14:paraId="42135886" w14:textId="4D6591E6" w:rsidR="000706FE" w:rsidRDefault="000706FE">
      <w:pPr>
        <w:pStyle w:val="Prrafodelista"/>
        <w:numPr>
          <w:ilvl w:val="0"/>
          <w:numId w:val="46"/>
        </w:numPr>
        <w:spacing w:line="312" w:lineRule="auto"/>
      </w:pPr>
      <w:r>
        <w:t>Programa Sectorial de Agricultura y Ganadería 2022-2027</w:t>
      </w:r>
    </w:p>
    <w:p w14:paraId="1E78BFA3" w14:textId="000DC742" w:rsidR="00335B24" w:rsidRDefault="000706FE">
      <w:pPr>
        <w:pStyle w:val="Prrafodelista"/>
        <w:numPr>
          <w:ilvl w:val="0"/>
          <w:numId w:val="46"/>
        </w:numPr>
        <w:spacing w:line="312" w:lineRule="auto"/>
      </w:pPr>
      <w:r>
        <w:t>Reglas de Operación del Programa</w:t>
      </w:r>
    </w:p>
    <w:p w14:paraId="2BA1E141" w14:textId="6E624922" w:rsidR="000706FE" w:rsidRPr="00B834F6" w:rsidRDefault="000706FE">
      <w:pPr>
        <w:pStyle w:val="Prrafodelista"/>
        <w:numPr>
          <w:ilvl w:val="0"/>
          <w:numId w:val="46"/>
        </w:numPr>
        <w:spacing w:line="312" w:lineRule="auto"/>
      </w:pPr>
      <w:r>
        <w:t>Convocatoria del Programa</w:t>
      </w:r>
    </w:p>
    <w:p w14:paraId="195C91EE" w14:textId="491993C8" w:rsidR="007650A7" w:rsidRDefault="007650A7">
      <w:pPr>
        <w:pStyle w:val="Prrafodelista"/>
        <w:numPr>
          <w:ilvl w:val="0"/>
          <w:numId w:val="46"/>
        </w:numPr>
        <w:spacing w:line="312" w:lineRule="auto"/>
      </w:pPr>
      <w:r>
        <w:t>Objetivos de</w:t>
      </w:r>
      <w:r w:rsidR="00924F38">
        <w:t>l Desarrollo Sostenible</w:t>
      </w:r>
    </w:p>
    <w:p w14:paraId="20B9C92B" w14:textId="65866A3C" w:rsidR="000706FE" w:rsidRDefault="000706FE">
      <w:pPr>
        <w:pStyle w:val="Prrafodelista"/>
        <w:numPr>
          <w:ilvl w:val="0"/>
          <w:numId w:val="46"/>
        </w:numPr>
        <w:spacing w:line="312" w:lineRule="auto"/>
      </w:pPr>
      <w:r>
        <w:t>Ley de Ingresos y Presupuesto de Egresos del Estado de Sinaloa 2022</w:t>
      </w:r>
    </w:p>
    <w:p w14:paraId="68D00983" w14:textId="1674936F" w:rsidR="00981AF3" w:rsidRDefault="00F64DF3">
      <w:pPr>
        <w:pStyle w:val="Prrafodelista"/>
        <w:numPr>
          <w:ilvl w:val="0"/>
          <w:numId w:val="46"/>
        </w:numPr>
        <w:spacing w:line="312" w:lineRule="auto"/>
      </w:pPr>
      <w:r w:rsidRPr="00587A6D">
        <w:t xml:space="preserve">Matriz de Indicadores para Resultados </w:t>
      </w:r>
      <w:r w:rsidR="000706FE" w:rsidRPr="00587A6D">
        <w:t>(MIR)</w:t>
      </w:r>
      <w:r w:rsidR="000706FE">
        <w:t xml:space="preserve"> del Programa P 063 </w:t>
      </w:r>
    </w:p>
    <w:p w14:paraId="7AB5FD08" w14:textId="7A2B2388" w:rsidR="000706FE" w:rsidRDefault="000706FE">
      <w:pPr>
        <w:pStyle w:val="Prrafodelista"/>
        <w:numPr>
          <w:ilvl w:val="0"/>
          <w:numId w:val="46"/>
        </w:numPr>
        <w:spacing w:line="312" w:lineRule="auto"/>
      </w:pPr>
      <w:r>
        <w:t>Padrón</w:t>
      </w:r>
      <w:r w:rsidRPr="000706FE">
        <w:t xml:space="preserve"> de productores de</w:t>
      </w:r>
      <w:r>
        <w:t xml:space="preserve"> </w:t>
      </w:r>
      <w:r w:rsidRPr="000706FE">
        <w:t xml:space="preserve">frijol </w:t>
      </w:r>
      <w:r>
        <w:t xml:space="preserve">del Programa </w:t>
      </w:r>
      <w:r w:rsidRPr="000706FE">
        <w:t>2022</w:t>
      </w:r>
    </w:p>
    <w:p w14:paraId="1009D915" w14:textId="77777777" w:rsidR="00981AF3" w:rsidRDefault="00981AF3" w:rsidP="00981AF3"/>
    <w:p w14:paraId="64D9C315" w14:textId="77777777" w:rsidR="00981AF3" w:rsidRDefault="00981AF3" w:rsidP="00981AF3"/>
    <w:p w14:paraId="111DEF46" w14:textId="77777777" w:rsidR="00981AF3" w:rsidRPr="00981AF3" w:rsidRDefault="00981AF3" w:rsidP="00981AF3"/>
    <w:p w14:paraId="44710075" w14:textId="77777777" w:rsidR="00981AF3" w:rsidRDefault="00981AF3" w:rsidP="00981AF3"/>
    <w:p w14:paraId="3E2B72E7" w14:textId="436A9119" w:rsidR="009D1565" w:rsidRDefault="009D1565" w:rsidP="00981AF3"/>
    <w:p w14:paraId="6A4D416C" w14:textId="0B23A37D" w:rsidR="00C14F21" w:rsidRDefault="00C14F21" w:rsidP="00981AF3"/>
    <w:p w14:paraId="32708751" w14:textId="30D6F678" w:rsidR="00C14F21" w:rsidRDefault="00C14F21" w:rsidP="00981AF3"/>
    <w:p w14:paraId="41BA22CD" w14:textId="278C750E" w:rsidR="00C14F21" w:rsidRDefault="00C14F21" w:rsidP="00981AF3"/>
    <w:p w14:paraId="4C621E25" w14:textId="77777777" w:rsidR="00924F38" w:rsidRDefault="00924F38">
      <w:pPr>
        <w:spacing w:after="160" w:line="259" w:lineRule="auto"/>
        <w:jc w:val="left"/>
        <w:rPr>
          <w:rFonts w:eastAsiaTheme="majorEastAsia" w:cstheme="majorBidi"/>
          <w:b/>
          <w:smallCaps/>
          <w:color w:val="404040" w:themeColor="text1" w:themeTint="BF"/>
          <w:sz w:val="120"/>
          <w:szCs w:val="120"/>
        </w:rPr>
      </w:pPr>
      <w:r>
        <w:rPr>
          <w:sz w:val="120"/>
          <w:szCs w:val="120"/>
        </w:rPr>
        <w:br w:type="page"/>
      </w:r>
    </w:p>
    <w:p w14:paraId="4D599F85" w14:textId="77777777" w:rsidR="00924F38" w:rsidRDefault="00924F38" w:rsidP="004A7744"/>
    <w:p w14:paraId="0D091628" w14:textId="77777777" w:rsidR="00924F38" w:rsidRDefault="00924F38" w:rsidP="004A7744"/>
    <w:p w14:paraId="7D5A064A" w14:textId="40187E03" w:rsidR="00924F38" w:rsidRDefault="00924F38" w:rsidP="004A7744"/>
    <w:p w14:paraId="61EF64AE" w14:textId="0C435E37" w:rsidR="004A7744" w:rsidRDefault="004A7744" w:rsidP="004A7744"/>
    <w:p w14:paraId="0F821EA7" w14:textId="77777777" w:rsidR="00960195" w:rsidRDefault="00960195" w:rsidP="004A7744"/>
    <w:p w14:paraId="5CDA817D" w14:textId="7C862909" w:rsidR="004A7744" w:rsidRDefault="004A7744" w:rsidP="004A7744"/>
    <w:p w14:paraId="41E127FE" w14:textId="77777777" w:rsidR="004A7744" w:rsidRDefault="004A7744" w:rsidP="004A7744"/>
    <w:p w14:paraId="77F125CD" w14:textId="10EA08A3" w:rsidR="000D6C7C" w:rsidRDefault="00981AF3" w:rsidP="00981AF3">
      <w:pPr>
        <w:pStyle w:val="Ttulo1"/>
        <w:spacing w:after="0" w:line="240" w:lineRule="auto"/>
        <w:jc w:val="center"/>
        <w:rPr>
          <w:sz w:val="120"/>
          <w:szCs w:val="120"/>
        </w:rPr>
      </w:pPr>
      <w:bookmarkStart w:id="30" w:name="_Toc135996907"/>
      <w:bookmarkStart w:id="31" w:name="_Toc139967906"/>
      <w:r w:rsidRPr="00981AF3">
        <w:rPr>
          <w:sz w:val="120"/>
          <w:szCs w:val="120"/>
        </w:rPr>
        <w:t>ANEXOS</w:t>
      </w:r>
      <w:bookmarkEnd w:id="30"/>
      <w:bookmarkEnd w:id="31"/>
    </w:p>
    <w:p w14:paraId="79442421" w14:textId="77777777" w:rsidR="00EA205D" w:rsidRDefault="00EA205D" w:rsidP="00981AF3"/>
    <w:p w14:paraId="462AED2A" w14:textId="77777777" w:rsidR="00EA205D" w:rsidRPr="00EA205D" w:rsidRDefault="00EA205D" w:rsidP="00EA205D"/>
    <w:p w14:paraId="77D942BD" w14:textId="77777777" w:rsidR="00EA205D" w:rsidRPr="00EA205D" w:rsidRDefault="00EA205D" w:rsidP="00EA205D"/>
    <w:p w14:paraId="64E24EBC" w14:textId="77777777" w:rsidR="00EA205D" w:rsidRPr="00EA205D" w:rsidRDefault="00EA205D" w:rsidP="00EA205D"/>
    <w:p w14:paraId="58F368B9" w14:textId="77777777" w:rsidR="00EA205D" w:rsidRPr="00EA205D" w:rsidRDefault="00EA205D" w:rsidP="00EA205D"/>
    <w:p w14:paraId="0D0566AA" w14:textId="77777777" w:rsidR="00EA205D" w:rsidRPr="00EA205D" w:rsidRDefault="00EA205D" w:rsidP="00EA205D"/>
    <w:p w14:paraId="234038FD" w14:textId="77777777" w:rsidR="00EA205D" w:rsidRDefault="00EA205D" w:rsidP="00EA205D"/>
    <w:p w14:paraId="71D70259" w14:textId="0D027539" w:rsidR="00981AF3" w:rsidRPr="00EA205D" w:rsidRDefault="00EA205D" w:rsidP="00EA205D">
      <w:pPr>
        <w:tabs>
          <w:tab w:val="left" w:pos="6720"/>
        </w:tabs>
      </w:pPr>
      <w:r>
        <w:tab/>
      </w:r>
    </w:p>
    <w:sectPr w:rsidR="00981AF3" w:rsidRPr="00EA205D" w:rsidSect="00210CE9">
      <w:headerReference w:type="default" r:id="rId22"/>
      <w:footerReference w:type="default" r:id="rId23"/>
      <w:pgSz w:w="12240" w:h="15840"/>
      <w:pgMar w:top="209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3FC04" w14:textId="77777777" w:rsidR="00F54D41" w:rsidRDefault="00F54D41" w:rsidP="00A140AF">
      <w:pPr>
        <w:spacing w:after="0" w:line="240" w:lineRule="auto"/>
      </w:pPr>
      <w:r>
        <w:separator/>
      </w:r>
    </w:p>
  </w:endnote>
  <w:endnote w:type="continuationSeparator" w:id="0">
    <w:p w14:paraId="74EA6E9C" w14:textId="77777777" w:rsidR="00F54D41" w:rsidRDefault="00F54D41" w:rsidP="00A1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stiza">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CAD7" w14:textId="77777777" w:rsidR="00642895" w:rsidRDefault="00642895" w:rsidP="00210CE9">
    <w:pPr>
      <w:pStyle w:val="Piedepgina"/>
    </w:pPr>
    <w:r>
      <w:rPr>
        <w:noProof/>
        <w:lang w:eastAsia="es-MX"/>
      </w:rPr>
      <mc:AlternateContent>
        <mc:Choice Requires="wps">
          <w:drawing>
            <wp:anchor distT="45720" distB="45720" distL="114300" distR="114300" simplePos="0" relativeHeight="251672576" behindDoc="0" locked="0" layoutInCell="1" allowOverlap="1" wp14:anchorId="24384FDD" wp14:editId="1F5C87C3">
              <wp:simplePos x="0" y="0"/>
              <wp:positionH relativeFrom="page">
                <wp:posOffset>489585</wp:posOffset>
              </wp:positionH>
              <wp:positionV relativeFrom="paragraph">
                <wp:posOffset>226060</wp:posOffset>
              </wp:positionV>
              <wp:extent cx="540000" cy="324000"/>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324000"/>
                      </a:xfrm>
                      <a:prstGeom prst="rect">
                        <a:avLst/>
                      </a:prstGeom>
                      <a:noFill/>
                      <a:ln w="9525">
                        <a:noFill/>
                        <a:miter lim="800000"/>
                        <a:headEnd/>
                        <a:tailEnd/>
                      </a:ln>
                    </wps:spPr>
                    <wps:txbx>
                      <w:txbxContent>
                        <w:p w14:paraId="0412639A" w14:textId="6615DCEB" w:rsidR="00642895" w:rsidRPr="0096598E" w:rsidRDefault="00642895"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0B4D23" w:rsidRPr="000B4D23">
                            <w:rPr>
                              <w:b/>
                              <w:noProof/>
                              <w:color w:val="FFFFFF" w:themeColor="background1"/>
                              <w:sz w:val="20"/>
                              <w:lang w:val="es-ES"/>
                            </w:rPr>
                            <w:t>22</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384FDD" id="_x0000_t202" coordsize="21600,21600" o:spt="202" path="m,l,21600r21600,l21600,xe">
              <v:stroke joinstyle="miter"/>
              <v:path gradientshapeok="t" o:connecttype="rect"/>
            </v:shapetype>
            <v:shape id="_x0000_s1029" type="#_x0000_t202" style="position:absolute;left:0;text-align:left;margin-left:38.55pt;margin-top:17.8pt;width:42.5pt;height:25.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" filled="f" stroked="f">
              <v:textbox>
                <w:txbxContent>
                  <w:p w14:paraId="0412639A" w14:textId="6615DCEB" w:rsidR="00642895" w:rsidRPr="0096598E" w:rsidRDefault="00642895"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0B4D23" w:rsidRPr="000B4D23">
                      <w:rPr>
                        <w:b/>
                        <w:noProof/>
                        <w:color w:val="FFFFFF" w:themeColor="background1"/>
                        <w:sz w:val="20"/>
                        <w:lang w:val="es-ES"/>
                      </w:rPr>
                      <w:t>22</w:t>
                    </w:r>
                    <w:r w:rsidRPr="0096598E">
                      <w:rPr>
                        <w:b/>
                        <w:color w:val="FFFFFF" w:themeColor="background1"/>
                        <w:sz w:val="20"/>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670528" behindDoc="0" locked="0" layoutInCell="1" allowOverlap="1" wp14:anchorId="3BD0F957" wp14:editId="31F91248">
              <wp:simplePos x="0" y="0"/>
              <wp:positionH relativeFrom="margin">
                <wp:posOffset>-581025</wp:posOffset>
              </wp:positionH>
              <wp:positionV relativeFrom="paragraph">
                <wp:posOffset>227965</wp:posOffset>
              </wp:positionV>
              <wp:extent cx="540000" cy="323850"/>
              <wp:effectExtent l="0" t="0" r="0" b="0"/>
              <wp:wrapNone/>
              <wp:docPr id="26" name="Rectángulo 26"/>
              <wp:cNvGraphicFramePr/>
              <a:graphic xmlns:a="http://schemas.openxmlformats.org/drawingml/2006/main">
                <a:graphicData uri="http://schemas.microsoft.com/office/word/2010/wordprocessingShape">
                  <wps:wsp>
                    <wps:cNvSpPr/>
                    <wps:spPr>
                      <a:xfrm>
                        <a:off x="0" y="0"/>
                        <a:ext cx="54000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26AD773F" id="Rectángulo 26" o:spid="_x0000_s1026" style="position:absolute;margin-left:-45.75pt;margin-top:17.95pt;width:42.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" fillcolor="#404040 [2429]" stroked="f" strokeweight="1pt">
              <w10:wrap anchorx="margin"/>
            </v:rect>
          </w:pict>
        </mc:Fallback>
      </mc:AlternateContent>
    </w:r>
  </w:p>
  <w:p w14:paraId="791E8DF1" w14:textId="77777777" w:rsidR="00642895" w:rsidRPr="0059645B" w:rsidRDefault="00642895" w:rsidP="00210CE9">
    <w:pPr>
      <w:pStyle w:val="Piedepgina"/>
    </w:pPr>
    <w:r w:rsidRPr="001878FB">
      <w:rPr>
        <w:noProof/>
        <w:lang w:eastAsia="es-MX"/>
      </w:rPr>
      <mc:AlternateContent>
        <mc:Choice Requires="wps">
          <w:drawing>
            <wp:anchor distT="0" distB="0" distL="114300" distR="114300" simplePos="0" relativeHeight="251671552" behindDoc="0" locked="0" layoutInCell="1" allowOverlap="1" wp14:anchorId="4F59B385" wp14:editId="3F48CDA8">
              <wp:simplePos x="0" y="0"/>
              <wp:positionH relativeFrom="margin">
                <wp:posOffset>0</wp:posOffset>
              </wp:positionH>
              <wp:positionV relativeFrom="paragraph">
                <wp:posOffset>37465</wp:posOffset>
              </wp:positionV>
              <wp:extent cx="6486729" cy="32400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729" cy="324000"/>
                      </a:xfrm>
                      <a:prstGeom prst="rect">
                        <a:avLst/>
                      </a:prstGeom>
                      <a:noFill/>
                      <a:ln w="9525">
                        <a:noFill/>
                        <a:miter lim="800000"/>
                        <a:headEnd/>
                        <a:tailEnd/>
                      </a:ln>
                    </wps:spPr>
                    <wps:txbx>
                      <w:txbxContent>
                        <w:p w14:paraId="5083CEAE" w14:textId="3BCF8F65" w:rsidR="00642895" w:rsidRPr="00960195" w:rsidRDefault="00642895" w:rsidP="00960195">
                          <w:pPr>
                            <w:rPr>
                              <w:rFonts w:cstheme="minorHAnsi"/>
                              <w:b/>
                              <w:smallCaps/>
                              <w:sz w:val="20"/>
                              <w:szCs w:val="24"/>
                            </w:rPr>
                          </w:pPr>
                          <w:r>
                            <w:rPr>
                              <w:rFonts w:cstheme="minorHAnsi"/>
                              <w:b/>
                              <w:smallCaps/>
                              <w:sz w:val="20"/>
                              <w:szCs w:val="24"/>
                            </w:rPr>
                            <w:t xml:space="preserve">Evaluación de Diseño – </w:t>
                          </w:r>
                          <w:r w:rsidR="00960195">
                            <w:rPr>
                              <w:rFonts w:cstheme="minorHAnsi"/>
                              <w:b/>
                              <w:smallCaps/>
                              <w:sz w:val="20"/>
                              <w:szCs w:val="24"/>
                            </w:rPr>
                            <w:t>P</w:t>
                          </w:r>
                          <w:r w:rsidR="00960195" w:rsidRPr="00960195">
                            <w:rPr>
                              <w:rFonts w:cstheme="minorHAnsi"/>
                              <w:b/>
                              <w:smallCaps/>
                              <w:sz w:val="20"/>
                              <w:szCs w:val="24"/>
                            </w:rPr>
                            <w:t xml:space="preserve">063 </w:t>
                          </w:r>
                          <w:r w:rsidR="00960195">
                            <w:rPr>
                              <w:rFonts w:cstheme="minorHAnsi"/>
                              <w:b/>
                              <w:smallCaps/>
                              <w:sz w:val="20"/>
                              <w:szCs w:val="24"/>
                            </w:rPr>
                            <w:t>Gestión y Promoción d</w:t>
                          </w:r>
                          <w:r w:rsidR="00960195" w:rsidRPr="00960195">
                            <w:rPr>
                              <w:rFonts w:cstheme="minorHAnsi"/>
                              <w:b/>
                              <w:smallCaps/>
                              <w:sz w:val="20"/>
                              <w:szCs w:val="24"/>
                            </w:rPr>
                            <w:t>e Mercados Agrícolas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9B385" id="_x0000_s1030" type="#_x0000_t202" style="position:absolute;left:0;text-align:left;margin-left:0;margin-top:2.95pt;width:510.75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" filled="f" stroked="f">
              <v:textbox>
                <w:txbxContent>
                  <w:p w14:paraId="5083CEAE" w14:textId="3BCF8F65" w:rsidR="00642895" w:rsidRPr="00960195" w:rsidRDefault="00642895" w:rsidP="00960195">
                    <w:pPr>
                      <w:rPr>
                        <w:rFonts w:cstheme="minorHAnsi"/>
                        <w:b/>
                        <w:smallCaps/>
                        <w:sz w:val="20"/>
                        <w:szCs w:val="24"/>
                      </w:rPr>
                    </w:pPr>
                    <w:r>
                      <w:rPr>
                        <w:rFonts w:cstheme="minorHAnsi"/>
                        <w:b/>
                        <w:smallCaps/>
                        <w:sz w:val="20"/>
                        <w:szCs w:val="24"/>
                      </w:rPr>
                      <w:t xml:space="preserve">Evaluación de Diseño – </w:t>
                    </w:r>
                    <w:r w:rsidR="00960195">
                      <w:rPr>
                        <w:rFonts w:cstheme="minorHAnsi"/>
                        <w:b/>
                        <w:smallCaps/>
                        <w:sz w:val="20"/>
                        <w:szCs w:val="24"/>
                      </w:rPr>
                      <w:t>P</w:t>
                    </w:r>
                    <w:r w:rsidR="00960195" w:rsidRPr="00960195">
                      <w:rPr>
                        <w:rFonts w:cstheme="minorHAnsi"/>
                        <w:b/>
                        <w:smallCaps/>
                        <w:sz w:val="20"/>
                        <w:szCs w:val="24"/>
                      </w:rPr>
                      <w:t xml:space="preserve">063 </w:t>
                    </w:r>
                    <w:r w:rsidR="00960195">
                      <w:rPr>
                        <w:rFonts w:cstheme="minorHAnsi"/>
                        <w:b/>
                        <w:smallCaps/>
                        <w:sz w:val="20"/>
                        <w:szCs w:val="24"/>
                      </w:rPr>
                      <w:t>Gestión y Promoción d</w:t>
                    </w:r>
                    <w:r w:rsidR="00960195" w:rsidRPr="00960195">
                      <w:rPr>
                        <w:rFonts w:cstheme="minorHAnsi"/>
                        <w:b/>
                        <w:smallCaps/>
                        <w:sz w:val="20"/>
                        <w:szCs w:val="24"/>
                      </w:rPr>
                      <w:t>e Mercados Agrícolas</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DE343" w14:textId="77777777" w:rsidR="00F54D41" w:rsidRDefault="00F54D41" w:rsidP="00A140AF">
      <w:pPr>
        <w:spacing w:after="0" w:line="240" w:lineRule="auto"/>
      </w:pPr>
      <w:r>
        <w:separator/>
      </w:r>
    </w:p>
  </w:footnote>
  <w:footnote w:type="continuationSeparator" w:id="0">
    <w:p w14:paraId="109939B2" w14:textId="77777777" w:rsidR="00F54D41" w:rsidRDefault="00F54D41" w:rsidP="00A14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1EA6" w14:textId="77777777" w:rsidR="00642895" w:rsidRPr="00210CE9" w:rsidRDefault="00642895" w:rsidP="0007356D">
    <w:pPr>
      <w:pStyle w:val="Encabezado"/>
    </w:pPr>
    <w:r>
      <w:rPr>
        <w:noProof/>
        <w:lang w:eastAsia="es-MX"/>
      </w:rPr>
      <mc:AlternateContent>
        <mc:Choice Requires="wpg">
          <w:drawing>
            <wp:anchor distT="0" distB="0" distL="114300" distR="114300" simplePos="0" relativeHeight="251674624" behindDoc="0" locked="0" layoutInCell="1" allowOverlap="1" wp14:anchorId="21D48698" wp14:editId="713C4936">
              <wp:simplePos x="0" y="0"/>
              <wp:positionH relativeFrom="page">
                <wp:posOffset>3810</wp:posOffset>
              </wp:positionH>
              <wp:positionV relativeFrom="paragraph">
                <wp:posOffset>509270</wp:posOffset>
              </wp:positionV>
              <wp:extent cx="7780655" cy="71120"/>
              <wp:effectExtent l="0" t="0" r="10795" b="24130"/>
              <wp:wrapNone/>
              <wp:docPr id="11" name="Grupo 11"/>
              <wp:cNvGraphicFramePr/>
              <a:graphic xmlns:a="http://schemas.openxmlformats.org/drawingml/2006/main">
                <a:graphicData uri="http://schemas.microsoft.com/office/word/2010/wordprocessingGroup">
                  <wpg:wgp>
                    <wpg:cNvGrpSpPr/>
                    <wpg:grpSpPr>
                      <a:xfrm rot="10800000">
                        <a:off x="0" y="0"/>
                        <a:ext cx="7780655" cy="71120"/>
                        <a:chOff x="0" y="0"/>
                        <a:chExt cx="7781285" cy="146685"/>
                      </a:xfrm>
                    </wpg:grpSpPr>
                    <wps:wsp>
                      <wps:cNvPr id="14"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56CF6983" id="Grupo 11" o:spid="_x0000_s1026" style="position:absolute;margin-left:.3pt;margin-top:40.1pt;width:612.65pt;height:5.6pt;rotation:180;z-index:251674624;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r w:rsidRPr="002970D3">
      <w:rPr>
        <w:noProof/>
        <w:lang w:eastAsia="es-MX"/>
      </w:rPr>
      <w:drawing>
        <wp:anchor distT="0" distB="0" distL="114300" distR="114300" simplePos="0" relativeHeight="251675648" behindDoc="0" locked="0" layoutInCell="1" allowOverlap="1" wp14:anchorId="30D18E36" wp14:editId="72496F2D">
          <wp:simplePos x="0" y="0"/>
          <wp:positionH relativeFrom="margin">
            <wp:posOffset>2039620</wp:posOffset>
          </wp:positionH>
          <wp:positionV relativeFrom="paragraph">
            <wp:posOffset>-233097</wp:posOffset>
          </wp:positionV>
          <wp:extent cx="1432874" cy="575945"/>
          <wp:effectExtent l="0" t="0" r="0" b="0"/>
          <wp:wrapNone/>
          <wp:docPr id="13"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1CBA99CD" w14:textId="77777777" w:rsidR="00642895" w:rsidRPr="00210CE9" w:rsidRDefault="00642895" w:rsidP="00210CE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3C7"/>
    <w:multiLevelType w:val="hybridMultilevel"/>
    <w:tmpl w:val="611A8292"/>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CB3E3F"/>
    <w:multiLevelType w:val="hybridMultilevel"/>
    <w:tmpl w:val="8AF677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2B743F"/>
    <w:multiLevelType w:val="hybridMultilevel"/>
    <w:tmpl w:val="B6128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0A7266"/>
    <w:multiLevelType w:val="hybridMultilevel"/>
    <w:tmpl w:val="3E0476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0E7A66"/>
    <w:multiLevelType w:val="hybridMultilevel"/>
    <w:tmpl w:val="EFFC5E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B4D24"/>
    <w:multiLevelType w:val="hybridMultilevel"/>
    <w:tmpl w:val="2924A198"/>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4D0BA0"/>
    <w:multiLevelType w:val="hybridMultilevel"/>
    <w:tmpl w:val="53E02B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D83060"/>
    <w:multiLevelType w:val="hybridMultilevel"/>
    <w:tmpl w:val="37AE74BA"/>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CB0DBB"/>
    <w:multiLevelType w:val="hybridMultilevel"/>
    <w:tmpl w:val="EFFC5E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8000F4"/>
    <w:multiLevelType w:val="hybridMultilevel"/>
    <w:tmpl w:val="6F00CD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BA4AC9"/>
    <w:multiLevelType w:val="hybridMultilevel"/>
    <w:tmpl w:val="958A5ABC"/>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3D5FEF"/>
    <w:multiLevelType w:val="hybridMultilevel"/>
    <w:tmpl w:val="752A63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0216B1"/>
    <w:multiLevelType w:val="hybridMultilevel"/>
    <w:tmpl w:val="608C43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556F6F"/>
    <w:multiLevelType w:val="hybridMultilevel"/>
    <w:tmpl w:val="A5427D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2A7B6170"/>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34145A"/>
    <w:multiLevelType w:val="hybridMultilevel"/>
    <w:tmpl w:val="6F00CD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E905AE"/>
    <w:multiLevelType w:val="hybridMultilevel"/>
    <w:tmpl w:val="493A87FE"/>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5C04220"/>
    <w:multiLevelType w:val="hybridMultilevel"/>
    <w:tmpl w:val="F6C230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4B0B01"/>
    <w:multiLevelType w:val="hybridMultilevel"/>
    <w:tmpl w:val="BF92C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D96BB4"/>
    <w:multiLevelType w:val="hybridMultilevel"/>
    <w:tmpl w:val="8AF677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D07822"/>
    <w:multiLevelType w:val="hybridMultilevel"/>
    <w:tmpl w:val="615EBDA6"/>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9180EFF"/>
    <w:multiLevelType w:val="hybridMultilevel"/>
    <w:tmpl w:val="85C0BB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64336"/>
    <w:multiLevelType w:val="hybridMultilevel"/>
    <w:tmpl w:val="C9766930"/>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AD5BB7"/>
    <w:multiLevelType w:val="hybridMultilevel"/>
    <w:tmpl w:val="8A3A4568"/>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15:restartNumberingAfterBreak="0">
    <w:nsid w:val="45021484"/>
    <w:multiLevelType w:val="hybridMultilevel"/>
    <w:tmpl w:val="0E145A7C"/>
    <w:lvl w:ilvl="0" w:tplc="080A000F">
      <w:start w:val="1"/>
      <w:numFmt w:val="decimal"/>
      <w:lvlText w:val="%1."/>
      <w:lvlJc w:val="left"/>
      <w:pPr>
        <w:ind w:left="720" w:hanging="360"/>
      </w:pPr>
    </w:lvl>
    <w:lvl w:ilvl="1" w:tplc="9AA07A5A">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2C76A7"/>
    <w:multiLevelType w:val="hybridMultilevel"/>
    <w:tmpl w:val="D77648A4"/>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5FE6721"/>
    <w:multiLevelType w:val="hybridMultilevel"/>
    <w:tmpl w:val="56927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D35D8E"/>
    <w:multiLevelType w:val="hybridMultilevel"/>
    <w:tmpl w:val="D1065D16"/>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47891502"/>
    <w:multiLevelType w:val="hybridMultilevel"/>
    <w:tmpl w:val="3E0476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4D5DCD"/>
    <w:multiLevelType w:val="hybridMultilevel"/>
    <w:tmpl w:val="752A6338"/>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4DB67A48"/>
    <w:multiLevelType w:val="hybridMultilevel"/>
    <w:tmpl w:val="E90C03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650AD9"/>
    <w:multiLevelType w:val="hybridMultilevel"/>
    <w:tmpl w:val="D98EC904"/>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53C02BA0"/>
    <w:multiLevelType w:val="hybridMultilevel"/>
    <w:tmpl w:val="3E0476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E4226B"/>
    <w:multiLevelType w:val="hybridMultilevel"/>
    <w:tmpl w:val="6936CB9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56B23BD1"/>
    <w:multiLevelType w:val="hybridMultilevel"/>
    <w:tmpl w:val="11DCABF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594D2478"/>
    <w:multiLevelType w:val="hybridMultilevel"/>
    <w:tmpl w:val="8AF677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4B6618"/>
    <w:multiLevelType w:val="hybridMultilevel"/>
    <w:tmpl w:val="0E0EA96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621042E6"/>
    <w:multiLevelType w:val="hybridMultilevel"/>
    <w:tmpl w:val="85C0BB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D33A9E"/>
    <w:multiLevelType w:val="hybridMultilevel"/>
    <w:tmpl w:val="11704B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062F3E"/>
    <w:multiLevelType w:val="hybridMultilevel"/>
    <w:tmpl w:val="EDCEBC3C"/>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69A5246F"/>
    <w:multiLevelType w:val="hybridMultilevel"/>
    <w:tmpl w:val="D8E2DF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07CB0"/>
    <w:multiLevelType w:val="hybridMultilevel"/>
    <w:tmpl w:val="6568DD98"/>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70652028"/>
    <w:multiLevelType w:val="hybridMultilevel"/>
    <w:tmpl w:val="B6DA6A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256263B"/>
    <w:multiLevelType w:val="hybridMultilevel"/>
    <w:tmpl w:val="3E0476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6E3131"/>
    <w:multiLevelType w:val="hybridMultilevel"/>
    <w:tmpl w:val="A7F28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B3A3AFC"/>
    <w:multiLevelType w:val="hybridMultilevel"/>
    <w:tmpl w:val="105849A4"/>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7FF51F15"/>
    <w:multiLevelType w:val="hybridMultilevel"/>
    <w:tmpl w:val="E428616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6"/>
  </w:num>
  <w:num w:numId="2">
    <w:abstractNumId w:val="11"/>
  </w:num>
  <w:num w:numId="3">
    <w:abstractNumId w:val="6"/>
  </w:num>
  <w:num w:numId="4">
    <w:abstractNumId w:val="34"/>
  </w:num>
  <w:num w:numId="5">
    <w:abstractNumId w:val="13"/>
  </w:num>
  <w:num w:numId="6">
    <w:abstractNumId w:val="24"/>
  </w:num>
  <w:num w:numId="7">
    <w:abstractNumId w:val="29"/>
  </w:num>
  <w:num w:numId="8">
    <w:abstractNumId w:val="45"/>
  </w:num>
  <w:num w:numId="9">
    <w:abstractNumId w:val="17"/>
  </w:num>
  <w:num w:numId="10">
    <w:abstractNumId w:val="12"/>
  </w:num>
  <w:num w:numId="11">
    <w:abstractNumId w:val="2"/>
  </w:num>
  <w:num w:numId="12">
    <w:abstractNumId w:val="37"/>
  </w:num>
  <w:num w:numId="13">
    <w:abstractNumId w:val="9"/>
  </w:num>
  <w:num w:numId="14">
    <w:abstractNumId w:val="8"/>
  </w:num>
  <w:num w:numId="15">
    <w:abstractNumId w:val="38"/>
  </w:num>
  <w:num w:numId="16">
    <w:abstractNumId w:val="28"/>
  </w:num>
  <w:num w:numId="17">
    <w:abstractNumId w:val="40"/>
  </w:num>
  <w:num w:numId="18">
    <w:abstractNumId w:val="42"/>
  </w:num>
  <w:num w:numId="19">
    <w:abstractNumId w:val="35"/>
  </w:num>
  <w:num w:numId="20">
    <w:abstractNumId w:val="30"/>
  </w:num>
  <w:num w:numId="21">
    <w:abstractNumId w:val="14"/>
  </w:num>
  <w:num w:numId="22">
    <w:abstractNumId w:val="22"/>
  </w:num>
  <w:num w:numId="23">
    <w:abstractNumId w:val="20"/>
  </w:num>
  <w:num w:numId="24">
    <w:abstractNumId w:val="33"/>
  </w:num>
  <w:num w:numId="25">
    <w:abstractNumId w:val="41"/>
  </w:num>
  <w:num w:numId="26">
    <w:abstractNumId w:val="36"/>
  </w:num>
  <w:num w:numId="27">
    <w:abstractNumId w:val="16"/>
  </w:num>
  <w:num w:numId="28">
    <w:abstractNumId w:val="31"/>
  </w:num>
  <w:num w:numId="29">
    <w:abstractNumId w:val="0"/>
  </w:num>
  <w:num w:numId="30">
    <w:abstractNumId w:val="27"/>
  </w:num>
  <w:num w:numId="31">
    <w:abstractNumId w:val="25"/>
  </w:num>
  <w:num w:numId="32">
    <w:abstractNumId w:val="39"/>
  </w:num>
  <w:num w:numId="33">
    <w:abstractNumId w:val="46"/>
  </w:num>
  <w:num w:numId="34">
    <w:abstractNumId w:val="18"/>
  </w:num>
  <w:num w:numId="35">
    <w:abstractNumId w:val="5"/>
  </w:num>
  <w:num w:numId="36">
    <w:abstractNumId w:val="23"/>
  </w:num>
  <w:num w:numId="37">
    <w:abstractNumId w:val="21"/>
  </w:num>
  <w:num w:numId="38">
    <w:abstractNumId w:val="15"/>
  </w:num>
  <w:num w:numId="39">
    <w:abstractNumId w:val="4"/>
  </w:num>
  <w:num w:numId="40">
    <w:abstractNumId w:val="3"/>
  </w:num>
  <w:num w:numId="41">
    <w:abstractNumId w:val="43"/>
  </w:num>
  <w:num w:numId="42">
    <w:abstractNumId w:val="1"/>
  </w:num>
  <w:num w:numId="43">
    <w:abstractNumId w:val="32"/>
  </w:num>
  <w:num w:numId="44">
    <w:abstractNumId w:val="19"/>
  </w:num>
  <w:num w:numId="45">
    <w:abstractNumId w:val="10"/>
  </w:num>
  <w:num w:numId="46">
    <w:abstractNumId w:val="7"/>
  </w:num>
  <w:num w:numId="47">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AF"/>
    <w:rsid w:val="000032D9"/>
    <w:rsid w:val="00004498"/>
    <w:rsid w:val="00010B0D"/>
    <w:rsid w:val="0001189B"/>
    <w:rsid w:val="00020A55"/>
    <w:rsid w:val="0003072A"/>
    <w:rsid w:val="00043457"/>
    <w:rsid w:val="0005105D"/>
    <w:rsid w:val="000635B8"/>
    <w:rsid w:val="00063645"/>
    <w:rsid w:val="000654A5"/>
    <w:rsid w:val="000706FE"/>
    <w:rsid w:val="0007356D"/>
    <w:rsid w:val="000824FE"/>
    <w:rsid w:val="000875C3"/>
    <w:rsid w:val="000A2D55"/>
    <w:rsid w:val="000A44C7"/>
    <w:rsid w:val="000A6DB9"/>
    <w:rsid w:val="000A7A7E"/>
    <w:rsid w:val="000B4D23"/>
    <w:rsid w:val="000B605E"/>
    <w:rsid w:val="000C3BF8"/>
    <w:rsid w:val="000C6EFB"/>
    <w:rsid w:val="000D4FB4"/>
    <w:rsid w:val="000D675C"/>
    <w:rsid w:val="000D6C7C"/>
    <w:rsid w:val="000E2BAC"/>
    <w:rsid w:val="000E30EA"/>
    <w:rsid w:val="000F2808"/>
    <w:rsid w:val="000F3F9D"/>
    <w:rsid w:val="000F47A0"/>
    <w:rsid w:val="00127344"/>
    <w:rsid w:val="001348ED"/>
    <w:rsid w:val="00135285"/>
    <w:rsid w:val="00140FC6"/>
    <w:rsid w:val="00142885"/>
    <w:rsid w:val="001437ED"/>
    <w:rsid w:val="00144E77"/>
    <w:rsid w:val="00147462"/>
    <w:rsid w:val="00150C0E"/>
    <w:rsid w:val="00161C48"/>
    <w:rsid w:val="00162426"/>
    <w:rsid w:val="00163A1F"/>
    <w:rsid w:val="001715EF"/>
    <w:rsid w:val="001717EA"/>
    <w:rsid w:val="00176585"/>
    <w:rsid w:val="00176AE7"/>
    <w:rsid w:val="00181077"/>
    <w:rsid w:val="0019105F"/>
    <w:rsid w:val="00194779"/>
    <w:rsid w:val="00194CD3"/>
    <w:rsid w:val="0019536A"/>
    <w:rsid w:val="0019657C"/>
    <w:rsid w:val="00196D80"/>
    <w:rsid w:val="001A0A7B"/>
    <w:rsid w:val="001A6402"/>
    <w:rsid w:val="001A7C3C"/>
    <w:rsid w:val="001B0B49"/>
    <w:rsid w:val="001C74AB"/>
    <w:rsid w:val="001D3CC4"/>
    <w:rsid w:val="001D6707"/>
    <w:rsid w:val="001E7E98"/>
    <w:rsid w:val="001F25FE"/>
    <w:rsid w:val="001F7829"/>
    <w:rsid w:val="00201252"/>
    <w:rsid w:val="002051CC"/>
    <w:rsid w:val="002065B5"/>
    <w:rsid w:val="00206CC6"/>
    <w:rsid w:val="00210CE9"/>
    <w:rsid w:val="002314F7"/>
    <w:rsid w:val="0023375E"/>
    <w:rsid w:val="002339D4"/>
    <w:rsid w:val="002428EF"/>
    <w:rsid w:val="00243BF6"/>
    <w:rsid w:val="0024493B"/>
    <w:rsid w:val="00244D48"/>
    <w:rsid w:val="002537CC"/>
    <w:rsid w:val="00257E35"/>
    <w:rsid w:val="00271A52"/>
    <w:rsid w:val="002721C9"/>
    <w:rsid w:val="002C523A"/>
    <w:rsid w:val="002C7EF3"/>
    <w:rsid w:val="002D4B99"/>
    <w:rsid w:val="002E186F"/>
    <w:rsid w:val="002F0C79"/>
    <w:rsid w:val="002F2548"/>
    <w:rsid w:val="0030375F"/>
    <w:rsid w:val="0031010D"/>
    <w:rsid w:val="00316DFE"/>
    <w:rsid w:val="00323D1E"/>
    <w:rsid w:val="00324CE2"/>
    <w:rsid w:val="003257E1"/>
    <w:rsid w:val="00325E58"/>
    <w:rsid w:val="00331D9C"/>
    <w:rsid w:val="00335B24"/>
    <w:rsid w:val="00337DBA"/>
    <w:rsid w:val="00343355"/>
    <w:rsid w:val="0034540A"/>
    <w:rsid w:val="003553BE"/>
    <w:rsid w:val="00371014"/>
    <w:rsid w:val="0037165F"/>
    <w:rsid w:val="00373783"/>
    <w:rsid w:val="00384FAA"/>
    <w:rsid w:val="00397BE3"/>
    <w:rsid w:val="003A1F55"/>
    <w:rsid w:val="003A53C7"/>
    <w:rsid w:val="003B2A69"/>
    <w:rsid w:val="003B4B89"/>
    <w:rsid w:val="003B5974"/>
    <w:rsid w:val="003B6EAA"/>
    <w:rsid w:val="003B7AB2"/>
    <w:rsid w:val="003C4EF0"/>
    <w:rsid w:val="003D019E"/>
    <w:rsid w:val="003D535F"/>
    <w:rsid w:val="003E7032"/>
    <w:rsid w:val="00401132"/>
    <w:rsid w:val="0042256A"/>
    <w:rsid w:val="00423D81"/>
    <w:rsid w:val="00432B98"/>
    <w:rsid w:val="00434AA3"/>
    <w:rsid w:val="00440C0D"/>
    <w:rsid w:val="00441008"/>
    <w:rsid w:val="004425A0"/>
    <w:rsid w:val="00442847"/>
    <w:rsid w:val="00444644"/>
    <w:rsid w:val="00447C1C"/>
    <w:rsid w:val="004544AF"/>
    <w:rsid w:val="0046608D"/>
    <w:rsid w:val="004727AD"/>
    <w:rsid w:val="00475A7C"/>
    <w:rsid w:val="004944EE"/>
    <w:rsid w:val="00494ED2"/>
    <w:rsid w:val="004A7744"/>
    <w:rsid w:val="004B57AF"/>
    <w:rsid w:val="004C5F24"/>
    <w:rsid w:val="004D6DC8"/>
    <w:rsid w:val="004D77F9"/>
    <w:rsid w:val="004E3059"/>
    <w:rsid w:val="004F0F46"/>
    <w:rsid w:val="004F49D3"/>
    <w:rsid w:val="005023BD"/>
    <w:rsid w:val="0050336D"/>
    <w:rsid w:val="00515D84"/>
    <w:rsid w:val="005203B8"/>
    <w:rsid w:val="00530D9E"/>
    <w:rsid w:val="00537957"/>
    <w:rsid w:val="00540332"/>
    <w:rsid w:val="00541F11"/>
    <w:rsid w:val="00544B48"/>
    <w:rsid w:val="00545474"/>
    <w:rsid w:val="00547501"/>
    <w:rsid w:val="005563A3"/>
    <w:rsid w:val="00564A6D"/>
    <w:rsid w:val="0057256A"/>
    <w:rsid w:val="0058031C"/>
    <w:rsid w:val="005823AF"/>
    <w:rsid w:val="00587A6D"/>
    <w:rsid w:val="005903D3"/>
    <w:rsid w:val="0059645B"/>
    <w:rsid w:val="005A26BD"/>
    <w:rsid w:val="005B1548"/>
    <w:rsid w:val="005B6CE5"/>
    <w:rsid w:val="005C2C88"/>
    <w:rsid w:val="005D266C"/>
    <w:rsid w:val="005D40E3"/>
    <w:rsid w:val="005D4E5B"/>
    <w:rsid w:val="005D65FE"/>
    <w:rsid w:val="005E3CF7"/>
    <w:rsid w:val="005E7709"/>
    <w:rsid w:val="005F3629"/>
    <w:rsid w:val="005F59F8"/>
    <w:rsid w:val="005F73CA"/>
    <w:rsid w:val="00604509"/>
    <w:rsid w:val="00605044"/>
    <w:rsid w:val="006108AB"/>
    <w:rsid w:val="00613392"/>
    <w:rsid w:val="00624A92"/>
    <w:rsid w:val="00624BE0"/>
    <w:rsid w:val="00625D1B"/>
    <w:rsid w:val="006271E0"/>
    <w:rsid w:val="006320E6"/>
    <w:rsid w:val="006333B8"/>
    <w:rsid w:val="00641D4A"/>
    <w:rsid w:val="00642895"/>
    <w:rsid w:val="00643C84"/>
    <w:rsid w:val="0064764F"/>
    <w:rsid w:val="00657298"/>
    <w:rsid w:val="00660740"/>
    <w:rsid w:val="00663873"/>
    <w:rsid w:val="00663A17"/>
    <w:rsid w:val="00666AC8"/>
    <w:rsid w:val="00672BDE"/>
    <w:rsid w:val="0067462E"/>
    <w:rsid w:val="006815E6"/>
    <w:rsid w:val="00697679"/>
    <w:rsid w:val="006A0F6C"/>
    <w:rsid w:val="006A297C"/>
    <w:rsid w:val="006A666D"/>
    <w:rsid w:val="006B330A"/>
    <w:rsid w:val="006B35AD"/>
    <w:rsid w:val="006B5CDD"/>
    <w:rsid w:val="006C6109"/>
    <w:rsid w:val="006D3F22"/>
    <w:rsid w:val="006D749E"/>
    <w:rsid w:val="006E150B"/>
    <w:rsid w:val="006E6FAA"/>
    <w:rsid w:val="006E7E69"/>
    <w:rsid w:val="006E7E95"/>
    <w:rsid w:val="00701B3F"/>
    <w:rsid w:val="0070301E"/>
    <w:rsid w:val="00706228"/>
    <w:rsid w:val="007118CA"/>
    <w:rsid w:val="00717B88"/>
    <w:rsid w:val="0072084C"/>
    <w:rsid w:val="0072456B"/>
    <w:rsid w:val="00726E66"/>
    <w:rsid w:val="00733A76"/>
    <w:rsid w:val="00744B1C"/>
    <w:rsid w:val="00747387"/>
    <w:rsid w:val="00762E05"/>
    <w:rsid w:val="00762EE4"/>
    <w:rsid w:val="007650A7"/>
    <w:rsid w:val="00770FDD"/>
    <w:rsid w:val="007748E5"/>
    <w:rsid w:val="007819A1"/>
    <w:rsid w:val="00783B47"/>
    <w:rsid w:val="00785830"/>
    <w:rsid w:val="00794465"/>
    <w:rsid w:val="00795A7F"/>
    <w:rsid w:val="007971C2"/>
    <w:rsid w:val="007B3EAB"/>
    <w:rsid w:val="007B5260"/>
    <w:rsid w:val="007C7C34"/>
    <w:rsid w:val="007D6717"/>
    <w:rsid w:val="007D7B74"/>
    <w:rsid w:val="007E0A39"/>
    <w:rsid w:val="007E2283"/>
    <w:rsid w:val="007E4393"/>
    <w:rsid w:val="007E60F9"/>
    <w:rsid w:val="007E65A2"/>
    <w:rsid w:val="007F3218"/>
    <w:rsid w:val="007F3777"/>
    <w:rsid w:val="00800F34"/>
    <w:rsid w:val="00806D64"/>
    <w:rsid w:val="00806F16"/>
    <w:rsid w:val="0081333B"/>
    <w:rsid w:val="008136E1"/>
    <w:rsid w:val="00822D4F"/>
    <w:rsid w:val="00826596"/>
    <w:rsid w:val="008277F2"/>
    <w:rsid w:val="00831510"/>
    <w:rsid w:val="00831C19"/>
    <w:rsid w:val="00831E8F"/>
    <w:rsid w:val="0084621F"/>
    <w:rsid w:val="00847D54"/>
    <w:rsid w:val="00851AA4"/>
    <w:rsid w:val="00856D11"/>
    <w:rsid w:val="008601E6"/>
    <w:rsid w:val="0086191C"/>
    <w:rsid w:val="00863315"/>
    <w:rsid w:val="008660E9"/>
    <w:rsid w:val="00871595"/>
    <w:rsid w:val="0087486F"/>
    <w:rsid w:val="008765C3"/>
    <w:rsid w:val="00876AF9"/>
    <w:rsid w:val="00877EB2"/>
    <w:rsid w:val="008809E6"/>
    <w:rsid w:val="00880E03"/>
    <w:rsid w:val="00881AF6"/>
    <w:rsid w:val="00884E25"/>
    <w:rsid w:val="008901E7"/>
    <w:rsid w:val="00891975"/>
    <w:rsid w:val="008935D5"/>
    <w:rsid w:val="008A0DFB"/>
    <w:rsid w:val="008A2DCF"/>
    <w:rsid w:val="008B29A5"/>
    <w:rsid w:val="008B2B1C"/>
    <w:rsid w:val="008B71B9"/>
    <w:rsid w:val="008B7873"/>
    <w:rsid w:val="008C2579"/>
    <w:rsid w:val="008C3285"/>
    <w:rsid w:val="008D43DE"/>
    <w:rsid w:val="008E5C08"/>
    <w:rsid w:val="00905967"/>
    <w:rsid w:val="00912412"/>
    <w:rsid w:val="00912727"/>
    <w:rsid w:val="00913DE0"/>
    <w:rsid w:val="00914647"/>
    <w:rsid w:val="00924F38"/>
    <w:rsid w:val="00926050"/>
    <w:rsid w:val="009363EA"/>
    <w:rsid w:val="00951EBE"/>
    <w:rsid w:val="009529EC"/>
    <w:rsid w:val="00956684"/>
    <w:rsid w:val="00960195"/>
    <w:rsid w:val="00961E18"/>
    <w:rsid w:val="00963928"/>
    <w:rsid w:val="00972AD7"/>
    <w:rsid w:val="00972D7C"/>
    <w:rsid w:val="009737B2"/>
    <w:rsid w:val="00981AF3"/>
    <w:rsid w:val="00983E38"/>
    <w:rsid w:val="00984D9E"/>
    <w:rsid w:val="00991859"/>
    <w:rsid w:val="009920C0"/>
    <w:rsid w:val="009A4CD2"/>
    <w:rsid w:val="009A64FE"/>
    <w:rsid w:val="009A655B"/>
    <w:rsid w:val="009A6EBD"/>
    <w:rsid w:val="009A77B6"/>
    <w:rsid w:val="009B378C"/>
    <w:rsid w:val="009B5ED9"/>
    <w:rsid w:val="009C5277"/>
    <w:rsid w:val="009D1565"/>
    <w:rsid w:val="009D2DA9"/>
    <w:rsid w:val="009D5A08"/>
    <w:rsid w:val="009D5D22"/>
    <w:rsid w:val="009D70E1"/>
    <w:rsid w:val="009D72B3"/>
    <w:rsid w:val="009E2A07"/>
    <w:rsid w:val="009E418E"/>
    <w:rsid w:val="009E69BC"/>
    <w:rsid w:val="009F0D47"/>
    <w:rsid w:val="009F52FD"/>
    <w:rsid w:val="00A025E0"/>
    <w:rsid w:val="00A05BCD"/>
    <w:rsid w:val="00A10AE0"/>
    <w:rsid w:val="00A140AF"/>
    <w:rsid w:val="00A312DF"/>
    <w:rsid w:val="00A37FDF"/>
    <w:rsid w:val="00A422A2"/>
    <w:rsid w:val="00A427BB"/>
    <w:rsid w:val="00A547C3"/>
    <w:rsid w:val="00A65D16"/>
    <w:rsid w:val="00A664F1"/>
    <w:rsid w:val="00A76841"/>
    <w:rsid w:val="00A80772"/>
    <w:rsid w:val="00A81DBD"/>
    <w:rsid w:val="00A83650"/>
    <w:rsid w:val="00A94050"/>
    <w:rsid w:val="00A9768A"/>
    <w:rsid w:val="00AA4F0C"/>
    <w:rsid w:val="00AA778E"/>
    <w:rsid w:val="00AB7927"/>
    <w:rsid w:val="00AC0901"/>
    <w:rsid w:val="00AC2A87"/>
    <w:rsid w:val="00AC7A17"/>
    <w:rsid w:val="00AC7F84"/>
    <w:rsid w:val="00AD02CD"/>
    <w:rsid w:val="00AE5A7B"/>
    <w:rsid w:val="00AF2BFB"/>
    <w:rsid w:val="00AF6377"/>
    <w:rsid w:val="00B057FD"/>
    <w:rsid w:val="00B07DEB"/>
    <w:rsid w:val="00B1080A"/>
    <w:rsid w:val="00B13184"/>
    <w:rsid w:val="00B16250"/>
    <w:rsid w:val="00B17129"/>
    <w:rsid w:val="00B25466"/>
    <w:rsid w:val="00B40E82"/>
    <w:rsid w:val="00B44E38"/>
    <w:rsid w:val="00B44E4A"/>
    <w:rsid w:val="00B57C50"/>
    <w:rsid w:val="00B62A4D"/>
    <w:rsid w:val="00B6510D"/>
    <w:rsid w:val="00B7483B"/>
    <w:rsid w:val="00B76C40"/>
    <w:rsid w:val="00B834F6"/>
    <w:rsid w:val="00B850AE"/>
    <w:rsid w:val="00B92707"/>
    <w:rsid w:val="00B92E7D"/>
    <w:rsid w:val="00B9520A"/>
    <w:rsid w:val="00BA5B16"/>
    <w:rsid w:val="00BA5C11"/>
    <w:rsid w:val="00BB0257"/>
    <w:rsid w:val="00BB1280"/>
    <w:rsid w:val="00BB160F"/>
    <w:rsid w:val="00BB19ED"/>
    <w:rsid w:val="00BB39AD"/>
    <w:rsid w:val="00BB5E66"/>
    <w:rsid w:val="00BC0D23"/>
    <w:rsid w:val="00BC0FFB"/>
    <w:rsid w:val="00BD249E"/>
    <w:rsid w:val="00BD3167"/>
    <w:rsid w:val="00BD5CD7"/>
    <w:rsid w:val="00BD68D8"/>
    <w:rsid w:val="00BE5539"/>
    <w:rsid w:val="00BE612E"/>
    <w:rsid w:val="00BE621A"/>
    <w:rsid w:val="00C14F21"/>
    <w:rsid w:val="00C22399"/>
    <w:rsid w:val="00C22CD5"/>
    <w:rsid w:val="00C256BB"/>
    <w:rsid w:val="00C257FE"/>
    <w:rsid w:val="00C31B68"/>
    <w:rsid w:val="00C40E37"/>
    <w:rsid w:val="00C411DD"/>
    <w:rsid w:val="00C417DB"/>
    <w:rsid w:val="00C41E8F"/>
    <w:rsid w:val="00C4265C"/>
    <w:rsid w:val="00C42DFB"/>
    <w:rsid w:val="00C444FF"/>
    <w:rsid w:val="00C705CA"/>
    <w:rsid w:val="00C82C57"/>
    <w:rsid w:val="00C8794E"/>
    <w:rsid w:val="00C90935"/>
    <w:rsid w:val="00C94EEB"/>
    <w:rsid w:val="00CB281F"/>
    <w:rsid w:val="00CB70A9"/>
    <w:rsid w:val="00CC1B85"/>
    <w:rsid w:val="00CC205B"/>
    <w:rsid w:val="00CC3E96"/>
    <w:rsid w:val="00CC58E0"/>
    <w:rsid w:val="00CD2813"/>
    <w:rsid w:val="00CD44E2"/>
    <w:rsid w:val="00CF1053"/>
    <w:rsid w:val="00CF1819"/>
    <w:rsid w:val="00CF28F4"/>
    <w:rsid w:val="00D05CCF"/>
    <w:rsid w:val="00D131FF"/>
    <w:rsid w:val="00D200C5"/>
    <w:rsid w:val="00D2135C"/>
    <w:rsid w:val="00D267E3"/>
    <w:rsid w:val="00D316DE"/>
    <w:rsid w:val="00D3363F"/>
    <w:rsid w:val="00D352CE"/>
    <w:rsid w:val="00D376E7"/>
    <w:rsid w:val="00D37EED"/>
    <w:rsid w:val="00D447EC"/>
    <w:rsid w:val="00D51F6F"/>
    <w:rsid w:val="00D555D5"/>
    <w:rsid w:val="00D55BEE"/>
    <w:rsid w:val="00D63D22"/>
    <w:rsid w:val="00D72B4C"/>
    <w:rsid w:val="00D746B8"/>
    <w:rsid w:val="00D8564D"/>
    <w:rsid w:val="00D86ABE"/>
    <w:rsid w:val="00D905A1"/>
    <w:rsid w:val="00DA04B2"/>
    <w:rsid w:val="00DA5063"/>
    <w:rsid w:val="00DB129A"/>
    <w:rsid w:val="00DB31DB"/>
    <w:rsid w:val="00DB3291"/>
    <w:rsid w:val="00DB4334"/>
    <w:rsid w:val="00DB7ECA"/>
    <w:rsid w:val="00DC1093"/>
    <w:rsid w:val="00DD26E6"/>
    <w:rsid w:val="00DD3579"/>
    <w:rsid w:val="00DE257C"/>
    <w:rsid w:val="00DE52D4"/>
    <w:rsid w:val="00DF11A3"/>
    <w:rsid w:val="00DF2D59"/>
    <w:rsid w:val="00DF4A8B"/>
    <w:rsid w:val="00DF4DD7"/>
    <w:rsid w:val="00DF6293"/>
    <w:rsid w:val="00E03A0A"/>
    <w:rsid w:val="00E07B1C"/>
    <w:rsid w:val="00E1139F"/>
    <w:rsid w:val="00E349FA"/>
    <w:rsid w:val="00E42600"/>
    <w:rsid w:val="00E44A42"/>
    <w:rsid w:val="00E51630"/>
    <w:rsid w:val="00E57003"/>
    <w:rsid w:val="00E6738E"/>
    <w:rsid w:val="00E84546"/>
    <w:rsid w:val="00E9061A"/>
    <w:rsid w:val="00E9078E"/>
    <w:rsid w:val="00E90E58"/>
    <w:rsid w:val="00E91A40"/>
    <w:rsid w:val="00E97A07"/>
    <w:rsid w:val="00EA205D"/>
    <w:rsid w:val="00EB19B9"/>
    <w:rsid w:val="00EB26D1"/>
    <w:rsid w:val="00EC23E5"/>
    <w:rsid w:val="00ED5DC6"/>
    <w:rsid w:val="00EE3BD5"/>
    <w:rsid w:val="00EF1F33"/>
    <w:rsid w:val="00EF4EF6"/>
    <w:rsid w:val="00EF6540"/>
    <w:rsid w:val="00EF6708"/>
    <w:rsid w:val="00F02A6D"/>
    <w:rsid w:val="00F037C0"/>
    <w:rsid w:val="00F10668"/>
    <w:rsid w:val="00F16861"/>
    <w:rsid w:val="00F17474"/>
    <w:rsid w:val="00F20FAB"/>
    <w:rsid w:val="00F23E18"/>
    <w:rsid w:val="00F3425C"/>
    <w:rsid w:val="00F359F9"/>
    <w:rsid w:val="00F54D41"/>
    <w:rsid w:val="00F64928"/>
    <w:rsid w:val="00F64BA6"/>
    <w:rsid w:val="00F64DF3"/>
    <w:rsid w:val="00F661D5"/>
    <w:rsid w:val="00F72237"/>
    <w:rsid w:val="00F74CB8"/>
    <w:rsid w:val="00F75280"/>
    <w:rsid w:val="00F8463D"/>
    <w:rsid w:val="00F84A29"/>
    <w:rsid w:val="00F95745"/>
    <w:rsid w:val="00F97B61"/>
    <w:rsid w:val="00FB5B56"/>
    <w:rsid w:val="00FB6B4C"/>
    <w:rsid w:val="00FC062C"/>
    <w:rsid w:val="00FC0D97"/>
    <w:rsid w:val="00FC2401"/>
    <w:rsid w:val="00FC523C"/>
    <w:rsid w:val="00FC52C5"/>
    <w:rsid w:val="00FC5E6E"/>
    <w:rsid w:val="00FC6437"/>
    <w:rsid w:val="00FD281D"/>
    <w:rsid w:val="00FD455C"/>
    <w:rsid w:val="00FD7F45"/>
    <w:rsid w:val="00FE0B98"/>
    <w:rsid w:val="00FF1A95"/>
    <w:rsid w:val="00FF4CC1"/>
    <w:rsid w:val="00FF4D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04DE6E"/>
  <w15:docId w15:val="{6A43B74E-63E7-456E-968B-016C9EC1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26"/>
    <w:pPr>
      <w:spacing w:after="200" w:line="360" w:lineRule="auto"/>
      <w:jc w:val="both"/>
    </w:pPr>
    <w:rPr>
      <w:rFonts w:ascii="Mestiza" w:hAnsi="Mestiza"/>
    </w:rPr>
  </w:style>
  <w:style w:type="paragraph" w:styleId="Ttulo1">
    <w:name w:val="heading 1"/>
    <w:basedOn w:val="Normal"/>
    <w:next w:val="Normal"/>
    <w:link w:val="Ttulo1Car"/>
    <w:uiPriority w:val="9"/>
    <w:qFormat/>
    <w:rsid w:val="000C3BF8"/>
    <w:pPr>
      <w:keepNext/>
      <w:keepLines/>
      <w:spacing w:after="120"/>
      <w:outlineLvl w:val="0"/>
    </w:pPr>
    <w:rPr>
      <w:rFonts w:eastAsiaTheme="majorEastAsia" w:cstheme="majorBidi"/>
      <w:b/>
      <w:smallCaps/>
      <w:color w:val="404040" w:themeColor="text1" w:themeTint="BF"/>
      <w:sz w:val="28"/>
      <w:szCs w:val="32"/>
    </w:rPr>
  </w:style>
  <w:style w:type="paragraph" w:styleId="Ttulo2">
    <w:name w:val="heading 2"/>
    <w:basedOn w:val="Normal"/>
    <w:next w:val="Normal"/>
    <w:link w:val="Ttulo2Car"/>
    <w:uiPriority w:val="9"/>
    <w:unhideWhenUsed/>
    <w:qFormat/>
    <w:rsid w:val="000C3BF8"/>
    <w:pPr>
      <w:keepNext/>
      <w:keepLines/>
      <w:spacing w:after="60"/>
      <w:outlineLvl w:val="1"/>
    </w:pPr>
    <w:rPr>
      <w:rFonts w:eastAsiaTheme="majorEastAsia" w:cstheme="majorBidi"/>
      <w:b/>
      <w:smallCaps/>
      <w:color w:val="404040" w:themeColor="text1" w:themeTint="BF"/>
      <w:sz w:val="24"/>
      <w:szCs w:val="26"/>
    </w:rPr>
  </w:style>
  <w:style w:type="paragraph" w:styleId="Ttulo3">
    <w:name w:val="heading 3"/>
    <w:basedOn w:val="Normal"/>
    <w:next w:val="Normal"/>
    <w:link w:val="Ttulo3Car"/>
    <w:uiPriority w:val="9"/>
    <w:unhideWhenUsed/>
    <w:qFormat/>
    <w:rsid w:val="000C3BF8"/>
    <w:pPr>
      <w:keepNext/>
      <w:keepLines/>
      <w:spacing w:after="20"/>
      <w:outlineLvl w:val="2"/>
    </w:pPr>
    <w:rPr>
      <w:rFonts w:eastAsiaTheme="majorEastAsia" w:cstheme="majorBidi"/>
      <w:color w:val="404040" w:themeColor="text1" w:themeTint="BF"/>
      <w:szCs w:val="24"/>
    </w:rPr>
  </w:style>
  <w:style w:type="paragraph" w:styleId="Ttulo5">
    <w:name w:val="heading 5"/>
    <w:basedOn w:val="Normal"/>
    <w:next w:val="Normal"/>
    <w:link w:val="Ttulo5Car"/>
    <w:uiPriority w:val="9"/>
    <w:semiHidden/>
    <w:unhideWhenUsed/>
    <w:qFormat/>
    <w:rsid w:val="00DC10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4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40AF"/>
    <w:rPr>
      <w:rFonts w:ascii="Mestiza" w:hAnsi="Mestiza"/>
    </w:rPr>
  </w:style>
  <w:style w:type="paragraph" w:styleId="Piedepgina">
    <w:name w:val="footer"/>
    <w:basedOn w:val="Normal"/>
    <w:link w:val="PiedepginaCar"/>
    <w:uiPriority w:val="99"/>
    <w:unhideWhenUsed/>
    <w:rsid w:val="00A14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40AF"/>
    <w:rPr>
      <w:rFonts w:ascii="Mestiza" w:hAnsi="Mestiza"/>
    </w:rPr>
  </w:style>
  <w:style w:type="paragraph" w:styleId="Prrafodelista">
    <w:name w:val="List Paragraph"/>
    <w:basedOn w:val="Normal"/>
    <w:uiPriority w:val="34"/>
    <w:qFormat/>
    <w:rsid w:val="00871595"/>
    <w:pPr>
      <w:ind w:left="720"/>
      <w:contextualSpacing/>
    </w:pPr>
  </w:style>
  <w:style w:type="table" w:styleId="Tablaconcuadrcula">
    <w:name w:val="Table Grid"/>
    <w:basedOn w:val="Tablanormal"/>
    <w:uiPriority w:val="39"/>
    <w:rsid w:val="0087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C3BF8"/>
    <w:rPr>
      <w:rFonts w:ascii="Mestiza" w:eastAsiaTheme="majorEastAsia" w:hAnsi="Mestiza" w:cstheme="majorBidi"/>
      <w:b/>
      <w:smallCaps/>
      <w:color w:val="404040" w:themeColor="text1" w:themeTint="BF"/>
      <w:sz w:val="28"/>
      <w:szCs w:val="32"/>
    </w:rPr>
  </w:style>
  <w:style w:type="character" w:customStyle="1" w:styleId="Ttulo2Car">
    <w:name w:val="Título 2 Car"/>
    <w:basedOn w:val="Fuentedeprrafopredeter"/>
    <w:link w:val="Ttulo2"/>
    <w:uiPriority w:val="9"/>
    <w:rsid w:val="000C3BF8"/>
    <w:rPr>
      <w:rFonts w:ascii="Mestiza" w:eastAsiaTheme="majorEastAsia" w:hAnsi="Mestiza" w:cstheme="majorBidi"/>
      <w:b/>
      <w:smallCaps/>
      <w:color w:val="404040" w:themeColor="text1" w:themeTint="BF"/>
      <w:sz w:val="24"/>
      <w:szCs w:val="26"/>
    </w:rPr>
  </w:style>
  <w:style w:type="paragraph" w:customStyle="1" w:styleId="Titulo3">
    <w:name w:val="Titulo 3"/>
    <w:basedOn w:val="Normal"/>
    <w:link w:val="Titulo3Car"/>
    <w:rsid w:val="00871595"/>
    <w:pPr>
      <w:spacing w:after="20"/>
    </w:pPr>
    <w:rPr>
      <w:color w:val="651D32"/>
    </w:rPr>
  </w:style>
  <w:style w:type="character" w:customStyle="1" w:styleId="Ttulo3Car">
    <w:name w:val="Título 3 Car"/>
    <w:basedOn w:val="Fuentedeprrafopredeter"/>
    <w:link w:val="Ttulo3"/>
    <w:uiPriority w:val="9"/>
    <w:rsid w:val="000C3BF8"/>
    <w:rPr>
      <w:rFonts w:ascii="Mestiza" w:eastAsiaTheme="majorEastAsia" w:hAnsi="Mestiza" w:cstheme="majorBidi"/>
      <w:color w:val="404040" w:themeColor="text1" w:themeTint="BF"/>
      <w:szCs w:val="24"/>
    </w:rPr>
  </w:style>
  <w:style w:type="character" w:customStyle="1" w:styleId="Titulo3Car">
    <w:name w:val="Titulo 3 Car"/>
    <w:basedOn w:val="Fuentedeprrafopredeter"/>
    <w:link w:val="Titulo3"/>
    <w:rsid w:val="00871595"/>
    <w:rPr>
      <w:rFonts w:ascii="Mestiza" w:hAnsi="Mestiza"/>
      <w:color w:val="651D32"/>
    </w:rPr>
  </w:style>
  <w:style w:type="paragraph" w:styleId="TDC1">
    <w:name w:val="toc 1"/>
    <w:basedOn w:val="Normal"/>
    <w:next w:val="Normal"/>
    <w:autoRedefine/>
    <w:uiPriority w:val="39"/>
    <w:unhideWhenUsed/>
    <w:rsid w:val="0005105D"/>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5105D"/>
    <w:pPr>
      <w:spacing w:after="0"/>
      <w:ind w:left="22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05105D"/>
    <w:pPr>
      <w:spacing w:after="0"/>
      <w:ind w:left="44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05105D"/>
    <w:pPr>
      <w:spacing w:after="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5105D"/>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5105D"/>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5105D"/>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5105D"/>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5105D"/>
    <w:pPr>
      <w:spacing w:after="0"/>
      <w:ind w:left="1760"/>
      <w:jc w:val="left"/>
    </w:pPr>
    <w:rPr>
      <w:rFonts w:asciiTheme="minorHAnsi" w:hAnsiTheme="minorHAnsi" w:cstheme="minorHAnsi"/>
      <w:sz w:val="18"/>
      <w:szCs w:val="18"/>
    </w:rPr>
  </w:style>
  <w:style w:type="character" w:styleId="Hipervnculo">
    <w:name w:val="Hyperlink"/>
    <w:basedOn w:val="Fuentedeprrafopredeter"/>
    <w:uiPriority w:val="99"/>
    <w:unhideWhenUsed/>
    <w:rsid w:val="0005105D"/>
    <w:rPr>
      <w:color w:val="0563C1" w:themeColor="hyperlink"/>
      <w:u w:val="single"/>
    </w:rPr>
  </w:style>
  <w:style w:type="paragraph" w:styleId="Bibliografa">
    <w:name w:val="Bibliography"/>
    <w:basedOn w:val="Normal"/>
    <w:next w:val="Normal"/>
    <w:uiPriority w:val="37"/>
    <w:unhideWhenUsed/>
    <w:rsid w:val="00BD68D8"/>
  </w:style>
  <w:style w:type="character" w:customStyle="1" w:styleId="Mencinsinresolver1">
    <w:name w:val="Mención sin resolver1"/>
    <w:basedOn w:val="Fuentedeprrafopredeter"/>
    <w:uiPriority w:val="99"/>
    <w:semiHidden/>
    <w:unhideWhenUsed/>
    <w:rsid w:val="008B71B9"/>
    <w:rPr>
      <w:color w:val="605E5C"/>
      <w:shd w:val="clear" w:color="auto" w:fill="E1DFDD"/>
    </w:rPr>
  </w:style>
  <w:style w:type="paragraph" w:styleId="Revisin">
    <w:name w:val="Revision"/>
    <w:hidden/>
    <w:uiPriority w:val="99"/>
    <w:semiHidden/>
    <w:rsid w:val="004D6DC8"/>
    <w:pPr>
      <w:spacing w:after="0" w:line="240" w:lineRule="auto"/>
    </w:pPr>
    <w:rPr>
      <w:rFonts w:ascii="Mestiza" w:hAnsi="Mestiza"/>
    </w:rPr>
  </w:style>
  <w:style w:type="paragraph" w:styleId="Textodeglobo">
    <w:name w:val="Balloon Text"/>
    <w:basedOn w:val="Normal"/>
    <w:link w:val="TextodegloboCar"/>
    <w:uiPriority w:val="99"/>
    <w:semiHidden/>
    <w:unhideWhenUsed/>
    <w:rsid w:val="00B748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83B"/>
    <w:rPr>
      <w:rFonts w:ascii="Segoe UI" w:hAnsi="Segoe UI" w:cs="Segoe UI"/>
      <w:sz w:val="18"/>
      <w:szCs w:val="18"/>
    </w:rPr>
  </w:style>
  <w:style w:type="character" w:styleId="Hipervnculovisitado">
    <w:name w:val="FollowedHyperlink"/>
    <w:basedOn w:val="Fuentedeprrafopredeter"/>
    <w:uiPriority w:val="99"/>
    <w:semiHidden/>
    <w:unhideWhenUsed/>
    <w:rsid w:val="009D1565"/>
    <w:rPr>
      <w:color w:val="954F72" w:themeColor="followedHyperlink"/>
      <w:u w:val="single"/>
    </w:rPr>
  </w:style>
  <w:style w:type="paragraph" w:styleId="NormalWeb">
    <w:name w:val="Normal (Web)"/>
    <w:basedOn w:val="Normal"/>
    <w:uiPriority w:val="99"/>
    <w:semiHidden/>
    <w:unhideWhenUsed/>
    <w:rsid w:val="00E42600"/>
    <w:pPr>
      <w:spacing w:before="100" w:beforeAutospacing="1" w:after="100" w:afterAutospacing="1" w:line="240" w:lineRule="auto"/>
      <w:jc w:val="left"/>
    </w:pPr>
    <w:rPr>
      <w:rFonts w:ascii="Times New Roman" w:eastAsiaTheme="minorEastAsia" w:hAnsi="Times New Roman" w:cs="Times New Roman"/>
      <w:sz w:val="24"/>
      <w:szCs w:val="24"/>
      <w:lang w:eastAsia="es-MX"/>
    </w:rPr>
  </w:style>
  <w:style w:type="character" w:customStyle="1" w:styleId="Ttulo5Car">
    <w:name w:val="Título 5 Car"/>
    <w:basedOn w:val="Fuentedeprrafopredeter"/>
    <w:link w:val="Ttulo5"/>
    <w:uiPriority w:val="9"/>
    <w:rsid w:val="00DC1093"/>
    <w:rPr>
      <w:rFonts w:asciiTheme="majorHAnsi" w:eastAsiaTheme="majorEastAsia" w:hAnsiTheme="majorHAnsi" w:cstheme="majorBidi"/>
      <w:color w:val="2F5496" w:themeColor="accent1" w:themeShade="BF"/>
    </w:rPr>
  </w:style>
  <w:style w:type="character" w:styleId="Refdecomentario">
    <w:name w:val="annotation reference"/>
    <w:basedOn w:val="Fuentedeprrafopredeter"/>
    <w:uiPriority w:val="99"/>
    <w:semiHidden/>
    <w:unhideWhenUsed/>
    <w:rsid w:val="00DD3579"/>
    <w:rPr>
      <w:sz w:val="16"/>
      <w:szCs w:val="16"/>
    </w:rPr>
  </w:style>
  <w:style w:type="paragraph" w:styleId="Textocomentario">
    <w:name w:val="annotation text"/>
    <w:basedOn w:val="Normal"/>
    <w:link w:val="TextocomentarioCar"/>
    <w:uiPriority w:val="99"/>
    <w:unhideWhenUsed/>
    <w:rsid w:val="00DD3579"/>
    <w:pPr>
      <w:spacing w:line="240" w:lineRule="auto"/>
    </w:pPr>
    <w:rPr>
      <w:sz w:val="20"/>
      <w:szCs w:val="20"/>
    </w:rPr>
  </w:style>
  <w:style w:type="character" w:customStyle="1" w:styleId="TextocomentarioCar">
    <w:name w:val="Texto comentario Car"/>
    <w:basedOn w:val="Fuentedeprrafopredeter"/>
    <w:link w:val="Textocomentario"/>
    <w:uiPriority w:val="99"/>
    <w:rsid w:val="00DD3579"/>
    <w:rPr>
      <w:rFonts w:ascii="Mestiza" w:hAnsi="Mestiza"/>
      <w:sz w:val="20"/>
      <w:szCs w:val="20"/>
    </w:rPr>
  </w:style>
  <w:style w:type="paragraph" w:styleId="Asuntodelcomentario">
    <w:name w:val="annotation subject"/>
    <w:basedOn w:val="Textocomentario"/>
    <w:next w:val="Textocomentario"/>
    <w:link w:val="AsuntodelcomentarioCar"/>
    <w:uiPriority w:val="99"/>
    <w:semiHidden/>
    <w:unhideWhenUsed/>
    <w:rsid w:val="00DD3579"/>
    <w:rPr>
      <w:b/>
      <w:bCs/>
    </w:rPr>
  </w:style>
  <w:style w:type="character" w:customStyle="1" w:styleId="AsuntodelcomentarioCar">
    <w:name w:val="Asunto del comentario Car"/>
    <w:basedOn w:val="TextocomentarioCar"/>
    <w:link w:val="Asuntodelcomentario"/>
    <w:uiPriority w:val="99"/>
    <w:semiHidden/>
    <w:rsid w:val="00DD3579"/>
    <w:rPr>
      <w:rFonts w:ascii="Mestiza" w:hAnsi="Mestiz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2558">
      <w:bodyDiv w:val="1"/>
      <w:marLeft w:val="0"/>
      <w:marRight w:val="0"/>
      <w:marTop w:val="0"/>
      <w:marBottom w:val="0"/>
      <w:divBdr>
        <w:top w:val="none" w:sz="0" w:space="0" w:color="auto"/>
        <w:left w:val="none" w:sz="0" w:space="0" w:color="auto"/>
        <w:bottom w:val="none" w:sz="0" w:space="0" w:color="auto"/>
        <w:right w:val="none" w:sz="0" w:space="0" w:color="auto"/>
      </w:divBdr>
    </w:div>
    <w:div w:id="132676376">
      <w:bodyDiv w:val="1"/>
      <w:marLeft w:val="0"/>
      <w:marRight w:val="0"/>
      <w:marTop w:val="0"/>
      <w:marBottom w:val="0"/>
      <w:divBdr>
        <w:top w:val="none" w:sz="0" w:space="0" w:color="auto"/>
        <w:left w:val="none" w:sz="0" w:space="0" w:color="auto"/>
        <w:bottom w:val="none" w:sz="0" w:space="0" w:color="auto"/>
        <w:right w:val="none" w:sz="0" w:space="0" w:color="auto"/>
      </w:divBdr>
    </w:div>
    <w:div w:id="207912267">
      <w:bodyDiv w:val="1"/>
      <w:marLeft w:val="0"/>
      <w:marRight w:val="0"/>
      <w:marTop w:val="0"/>
      <w:marBottom w:val="0"/>
      <w:divBdr>
        <w:top w:val="none" w:sz="0" w:space="0" w:color="auto"/>
        <w:left w:val="none" w:sz="0" w:space="0" w:color="auto"/>
        <w:bottom w:val="none" w:sz="0" w:space="0" w:color="auto"/>
        <w:right w:val="none" w:sz="0" w:space="0" w:color="auto"/>
      </w:divBdr>
    </w:div>
    <w:div w:id="798232115">
      <w:bodyDiv w:val="1"/>
      <w:marLeft w:val="0"/>
      <w:marRight w:val="0"/>
      <w:marTop w:val="0"/>
      <w:marBottom w:val="0"/>
      <w:divBdr>
        <w:top w:val="none" w:sz="0" w:space="0" w:color="auto"/>
        <w:left w:val="none" w:sz="0" w:space="0" w:color="auto"/>
        <w:bottom w:val="none" w:sz="0" w:space="0" w:color="auto"/>
        <w:right w:val="none" w:sz="0" w:space="0" w:color="auto"/>
      </w:divBdr>
      <w:divsChild>
        <w:div w:id="977493328">
          <w:marLeft w:val="274"/>
          <w:marRight w:val="0"/>
          <w:marTop w:val="0"/>
          <w:marBottom w:val="0"/>
          <w:divBdr>
            <w:top w:val="none" w:sz="0" w:space="0" w:color="auto"/>
            <w:left w:val="none" w:sz="0" w:space="0" w:color="auto"/>
            <w:bottom w:val="none" w:sz="0" w:space="0" w:color="auto"/>
            <w:right w:val="none" w:sz="0" w:space="0" w:color="auto"/>
          </w:divBdr>
        </w:div>
        <w:div w:id="776096361">
          <w:marLeft w:val="274"/>
          <w:marRight w:val="0"/>
          <w:marTop w:val="0"/>
          <w:marBottom w:val="0"/>
          <w:divBdr>
            <w:top w:val="none" w:sz="0" w:space="0" w:color="auto"/>
            <w:left w:val="none" w:sz="0" w:space="0" w:color="auto"/>
            <w:bottom w:val="none" w:sz="0" w:space="0" w:color="auto"/>
            <w:right w:val="none" w:sz="0" w:space="0" w:color="auto"/>
          </w:divBdr>
        </w:div>
        <w:div w:id="1279487932">
          <w:marLeft w:val="274"/>
          <w:marRight w:val="0"/>
          <w:marTop w:val="0"/>
          <w:marBottom w:val="0"/>
          <w:divBdr>
            <w:top w:val="none" w:sz="0" w:space="0" w:color="auto"/>
            <w:left w:val="none" w:sz="0" w:space="0" w:color="auto"/>
            <w:bottom w:val="none" w:sz="0" w:space="0" w:color="auto"/>
            <w:right w:val="none" w:sz="0" w:space="0" w:color="auto"/>
          </w:divBdr>
        </w:div>
        <w:div w:id="2025935975">
          <w:marLeft w:val="274"/>
          <w:marRight w:val="0"/>
          <w:marTop w:val="0"/>
          <w:marBottom w:val="0"/>
          <w:divBdr>
            <w:top w:val="none" w:sz="0" w:space="0" w:color="auto"/>
            <w:left w:val="none" w:sz="0" w:space="0" w:color="auto"/>
            <w:bottom w:val="none" w:sz="0" w:space="0" w:color="auto"/>
            <w:right w:val="none" w:sz="0" w:space="0" w:color="auto"/>
          </w:divBdr>
        </w:div>
        <w:div w:id="861086834">
          <w:marLeft w:val="274"/>
          <w:marRight w:val="0"/>
          <w:marTop w:val="0"/>
          <w:marBottom w:val="0"/>
          <w:divBdr>
            <w:top w:val="none" w:sz="0" w:space="0" w:color="auto"/>
            <w:left w:val="none" w:sz="0" w:space="0" w:color="auto"/>
            <w:bottom w:val="none" w:sz="0" w:space="0" w:color="auto"/>
            <w:right w:val="none" w:sz="0" w:space="0" w:color="auto"/>
          </w:divBdr>
        </w:div>
        <w:div w:id="1455515472">
          <w:marLeft w:val="274"/>
          <w:marRight w:val="0"/>
          <w:marTop w:val="0"/>
          <w:marBottom w:val="0"/>
          <w:divBdr>
            <w:top w:val="none" w:sz="0" w:space="0" w:color="auto"/>
            <w:left w:val="none" w:sz="0" w:space="0" w:color="auto"/>
            <w:bottom w:val="none" w:sz="0" w:space="0" w:color="auto"/>
            <w:right w:val="none" w:sz="0" w:space="0" w:color="auto"/>
          </w:divBdr>
        </w:div>
        <w:div w:id="1717580739">
          <w:marLeft w:val="274"/>
          <w:marRight w:val="0"/>
          <w:marTop w:val="0"/>
          <w:marBottom w:val="0"/>
          <w:divBdr>
            <w:top w:val="none" w:sz="0" w:space="0" w:color="auto"/>
            <w:left w:val="none" w:sz="0" w:space="0" w:color="auto"/>
            <w:bottom w:val="none" w:sz="0" w:space="0" w:color="auto"/>
            <w:right w:val="none" w:sz="0" w:space="0" w:color="auto"/>
          </w:divBdr>
        </w:div>
        <w:div w:id="971133675">
          <w:marLeft w:val="274"/>
          <w:marRight w:val="0"/>
          <w:marTop w:val="0"/>
          <w:marBottom w:val="0"/>
          <w:divBdr>
            <w:top w:val="none" w:sz="0" w:space="0" w:color="auto"/>
            <w:left w:val="none" w:sz="0" w:space="0" w:color="auto"/>
            <w:bottom w:val="none" w:sz="0" w:space="0" w:color="auto"/>
            <w:right w:val="none" w:sz="0" w:space="0" w:color="auto"/>
          </w:divBdr>
        </w:div>
        <w:div w:id="2009092807">
          <w:marLeft w:val="274"/>
          <w:marRight w:val="0"/>
          <w:marTop w:val="0"/>
          <w:marBottom w:val="0"/>
          <w:divBdr>
            <w:top w:val="none" w:sz="0" w:space="0" w:color="auto"/>
            <w:left w:val="none" w:sz="0" w:space="0" w:color="auto"/>
            <w:bottom w:val="none" w:sz="0" w:space="0" w:color="auto"/>
            <w:right w:val="none" w:sz="0" w:space="0" w:color="auto"/>
          </w:divBdr>
        </w:div>
        <w:div w:id="1975596499">
          <w:marLeft w:val="274"/>
          <w:marRight w:val="0"/>
          <w:marTop w:val="0"/>
          <w:marBottom w:val="0"/>
          <w:divBdr>
            <w:top w:val="none" w:sz="0" w:space="0" w:color="auto"/>
            <w:left w:val="none" w:sz="0" w:space="0" w:color="auto"/>
            <w:bottom w:val="none" w:sz="0" w:space="0" w:color="auto"/>
            <w:right w:val="none" w:sz="0" w:space="0" w:color="auto"/>
          </w:divBdr>
        </w:div>
        <w:div w:id="2113931416">
          <w:marLeft w:val="274"/>
          <w:marRight w:val="0"/>
          <w:marTop w:val="0"/>
          <w:marBottom w:val="0"/>
          <w:divBdr>
            <w:top w:val="none" w:sz="0" w:space="0" w:color="auto"/>
            <w:left w:val="none" w:sz="0" w:space="0" w:color="auto"/>
            <w:bottom w:val="none" w:sz="0" w:space="0" w:color="auto"/>
            <w:right w:val="none" w:sz="0" w:space="0" w:color="auto"/>
          </w:divBdr>
        </w:div>
      </w:divsChild>
    </w:div>
    <w:div w:id="822239458">
      <w:bodyDiv w:val="1"/>
      <w:marLeft w:val="0"/>
      <w:marRight w:val="0"/>
      <w:marTop w:val="0"/>
      <w:marBottom w:val="0"/>
      <w:divBdr>
        <w:top w:val="none" w:sz="0" w:space="0" w:color="auto"/>
        <w:left w:val="none" w:sz="0" w:space="0" w:color="auto"/>
        <w:bottom w:val="none" w:sz="0" w:space="0" w:color="auto"/>
        <w:right w:val="none" w:sz="0" w:space="0" w:color="auto"/>
      </w:divBdr>
    </w:div>
    <w:div w:id="977993881">
      <w:bodyDiv w:val="1"/>
      <w:marLeft w:val="0"/>
      <w:marRight w:val="0"/>
      <w:marTop w:val="0"/>
      <w:marBottom w:val="0"/>
      <w:divBdr>
        <w:top w:val="none" w:sz="0" w:space="0" w:color="auto"/>
        <w:left w:val="none" w:sz="0" w:space="0" w:color="auto"/>
        <w:bottom w:val="none" w:sz="0" w:space="0" w:color="auto"/>
        <w:right w:val="none" w:sz="0" w:space="0" w:color="auto"/>
      </w:divBdr>
    </w:div>
    <w:div w:id="1040204367">
      <w:bodyDiv w:val="1"/>
      <w:marLeft w:val="0"/>
      <w:marRight w:val="0"/>
      <w:marTop w:val="0"/>
      <w:marBottom w:val="0"/>
      <w:divBdr>
        <w:top w:val="none" w:sz="0" w:space="0" w:color="auto"/>
        <w:left w:val="none" w:sz="0" w:space="0" w:color="auto"/>
        <w:bottom w:val="none" w:sz="0" w:space="0" w:color="auto"/>
        <w:right w:val="none" w:sz="0" w:space="0" w:color="auto"/>
      </w:divBdr>
    </w:div>
    <w:div w:id="1123157933">
      <w:bodyDiv w:val="1"/>
      <w:marLeft w:val="0"/>
      <w:marRight w:val="0"/>
      <w:marTop w:val="0"/>
      <w:marBottom w:val="0"/>
      <w:divBdr>
        <w:top w:val="none" w:sz="0" w:space="0" w:color="auto"/>
        <w:left w:val="none" w:sz="0" w:space="0" w:color="auto"/>
        <w:bottom w:val="none" w:sz="0" w:space="0" w:color="auto"/>
        <w:right w:val="none" w:sz="0" w:space="0" w:color="auto"/>
      </w:divBdr>
    </w:div>
    <w:div w:id="1156648378">
      <w:bodyDiv w:val="1"/>
      <w:marLeft w:val="0"/>
      <w:marRight w:val="0"/>
      <w:marTop w:val="0"/>
      <w:marBottom w:val="0"/>
      <w:divBdr>
        <w:top w:val="none" w:sz="0" w:space="0" w:color="auto"/>
        <w:left w:val="none" w:sz="0" w:space="0" w:color="auto"/>
        <w:bottom w:val="none" w:sz="0" w:space="0" w:color="auto"/>
        <w:right w:val="none" w:sz="0" w:space="0" w:color="auto"/>
      </w:divBdr>
    </w:div>
    <w:div w:id="1406876791">
      <w:bodyDiv w:val="1"/>
      <w:marLeft w:val="0"/>
      <w:marRight w:val="0"/>
      <w:marTop w:val="0"/>
      <w:marBottom w:val="0"/>
      <w:divBdr>
        <w:top w:val="none" w:sz="0" w:space="0" w:color="auto"/>
        <w:left w:val="none" w:sz="0" w:space="0" w:color="auto"/>
        <w:bottom w:val="none" w:sz="0" w:space="0" w:color="auto"/>
        <w:right w:val="none" w:sz="0" w:space="0" w:color="auto"/>
      </w:divBdr>
    </w:div>
    <w:div w:id="1486776607">
      <w:bodyDiv w:val="1"/>
      <w:marLeft w:val="0"/>
      <w:marRight w:val="0"/>
      <w:marTop w:val="0"/>
      <w:marBottom w:val="0"/>
      <w:divBdr>
        <w:top w:val="none" w:sz="0" w:space="0" w:color="auto"/>
        <w:left w:val="none" w:sz="0" w:space="0" w:color="auto"/>
        <w:bottom w:val="none" w:sz="0" w:space="0" w:color="auto"/>
        <w:right w:val="none" w:sz="0" w:space="0" w:color="auto"/>
      </w:divBdr>
    </w:div>
    <w:div w:id="1661275745">
      <w:bodyDiv w:val="1"/>
      <w:marLeft w:val="0"/>
      <w:marRight w:val="0"/>
      <w:marTop w:val="0"/>
      <w:marBottom w:val="0"/>
      <w:divBdr>
        <w:top w:val="none" w:sz="0" w:space="0" w:color="auto"/>
        <w:left w:val="none" w:sz="0" w:space="0" w:color="auto"/>
        <w:bottom w:val="none" w:sz="0" w:space="0" w:color="auto"/>
        <w:right w:val="none" w:sz="0" w:space="0" w:color="auto"/>
      </w:divBdr>
    </w:div>
    <w:div w:id="1950970704">
      <w:bodyDiv w:val="1"/>
      <w:marLeft w:val="0"/>
      <w:marRight w:val="0"/>
      <w:marTop w:val="0"/>
      <w:marBottom w:val="0"/>
      <w:divBdr>
        <w:top w:val="none" w:sz="0" w:space="0" w:color="auto"/>
        <w:left w:val="none" w:sz="0" w:space="0" w:color="auto"/>
        <w:bottom w:val="none" w:sz="0" w:space="0" w:color="auto"/>
        <w:right w:val="none" w:sz="0" w:space="0" w:color="auto"/>
      </w:divBdr>
    </w:div>
    <w:div w:id="1985232042">
      <w:bodyDiv w:val="1"/>
      <w:marLeft w:val="0"/>
      <w:marRight w:val="0"/>
      <w:marTop w:val="0"/>
      <w:marBottom w:val="0"/>
      <w:divBdr>
        <w:top w:val="none" w:sz="0" w:space="0" w:color="auto"/>
        <w:left w:val="none" w:sz="0" w:space="0" w:color="auto"/>
        <w:bottom w:val="none" w:sz="0" w:space="0" w:color="auto"/>
        <w:right w:val="none" w:sz="0" w:space="0" w:color="auto"/>
      </w:divBdr>
    </w:div>
    <w:div w:id="2008509735">
      <w:bodyDiv w:val="1"/>
      <w:marLeft w:val="0"/>
      <w:marRight w:val="0"/>
      <w:marTop w:val="0"/>
      <w:marBottom w:val="0"/>
      <w:divBdr>
        <w:top w:val="none" w:sz="0" w:space="0" w:color="auto"/>
        <w:left w:val="none" w:sz="0" w:space="0" w:color="auto"/>
        <w:bottom w:val="none" w:sz="0" w:space="0" w:color="auto"/>
        <w:right w:val="none" w:sz="0" w:space="0" w:color="auto"/>
      </w:divBdr>
    </w:div>
    <w:div w:id="2097431936">
      <w:bodyDiv w:val="1"/>
      <w:marLeft w:val="0"/>
      <w:marRight w:val="0"/>
      <w:marTop w:val="0"/>
      <w:marBottom w:val="0"/>
      <w:divBdr>
        <w:top w:val="none" w:sz="0" w:space="0" w:color="auto"/>
        <w:left w:val="none" w:sz="0" w:space="0" w:color="auto"/>
        <w:bottom w:val="none" w:sz="0" w:space="0" w:color="auto"/>
        <w:right w:val="none" w:sz="0" w:space="0" w:color="auto"/>
      </w:divBdr>
      <w:divsChild>
        <w:div w:id="1436827594">
          <w:marLeft w:val="274"/>
          <w:marRight w:val="0"/>
          <w:marTop w:val="0"/>
          <w:marBottom w:val="0"/>
          <w:divBdr>
            <w:top w:val="none" w:sz="0" w:space="0" w:color="auto"/>
            <w:left w:val="none" w:sz="0" w:space="0" w:color="auto"/>
            <w:bottom w:val="none" w:sz="0" w:space="0" w:color="auto"/>
            <w:right w:val="none" w:sz="0" w:space="0" w:color="auto"/>
          </w:divBdr>
        </w:div>
        <w:div w:id="1465191744">
          <w:marLeft w:val="274"/>
          <w:marRight w:val="0"/>
          <w:marTop w:val="0"/>
          <w:marBottom w:val="0"/>
          <w:divBdr>
            <w:top w:val="none" w:sz="0" w:space="0" w:color="auto"/>
            <w:left w:val="none" w:sz="0" w:space="0" w:color="auto"/>
            <w:bottom w:val="none" w:sz="0" w:space="0" w:color="auto"/>
            <w:right w:val="none" w:sz="0" w:space="0" w:color="auto"/>
          </w:divBdr>
        </w:div>
        <w:div w:id="890725726">
          <w:marLeft w:val="274"/>
          <w:marRight w:val="0"/>
          <w:marTop w:val="0"/>
          <w:marBottom w:val="0"/>
          <w:divBdr>
            <w:top w:val="none" w:sz="0" w:space="0" w:color="auto"/>
            <w:left w:val="none" w:sz="0" w:space="0" w:color="auto"/>
            <w:bottom w:val="none" w:sz="0" w:space="0" w:color="auto"/>
            <w:right w:val="none" w:sz="0" w:space="0" w:color="auto"/>
          </w:divBdr>
        </w:div>
        <w:div w:id="2125615873">
          <w:marLeft w:val="274"/>
          <w:marRight w:val="0"/>
          <w:marTop w:val="0"/>
          <w:marBottom w:val="0"/>
          <w:divBdr>
            <w:top w:val="none" w:sz="0" w:space="0" w:color="auto"/>
            <w:left w:val="none" w:sz="0" w:space="0" w:color="auto"/>
            <w:bottom w:val="none" w:sz="0" w:space="0" w:color="auto"/>
            <w:right w:val="none" w:sz="0" w:space="0" w:color="auto"/>
          </w:divBdr>
        </w:div>
        <w:div w:id="1561594415">
          <w:marLeft w:val="274"/>
          <w:marRight w:val="0"/>
          <w:marTop w:val="0"/>
          <w:marBottom w:val="0"/>
          <w:divBdr>
            <w:top w:val="none" w:sz="0" w:space="0" w:color="auto"/>
            <w:left w:val="none" w:sz="0" w:space="0" w:color="auto"/>
            <w:bottom w:val="none" w:sz="0" w:space="0" w:color="auto"/>
            <w:right w:val="none" w:sz="0" w:space="0" w:color="auto"/>
          </w:divBdr>
        </w:div>
        <w:div w:id="369458104">
          <w:marLeft w:val="274"/>
          <w:marRight w:val="0"/>
          <w:marTop w:val="0"/>
          <w:marBottom w:val="0"/>
          <w:divBdr>
            <w:top w:val="none" w:sz="0" w:space="0" w:color="auto"/>
            <w:left w:val="none" w:sz="0" w:space="0" w:color="auto"/>
            <w:bottom w:val="none" w:sz="0" w:space="0" w:color="auto"/>
            <w:right w:val="none" w:sz="0" w:space="0" w:color="auto"/>
          </w:divBdr>
        </w:div>
        <w:div w:id="2147356806">
          <w:marLeft w:val="274"/>
          <w:marRight w:val="0"/>
          <w:marTop w:val="0"/>
          <w:marBottom w:val="0"/>
          <w:divBdr>
            <w:top w:val="none" w:sz="0" w:space="0" w:color="auto"/>
            <w:left w:val="none" w:sz="0" w:space="0" w:color="auto"/>
            <w:bottom w:val="none" w:sz="0" w:space="0" w:color="auto"/>
            <w:right w:val="none" w:sz="0" w:space="0" w:color="auto"/>
          </w:divBdr>
        </w:div>
      </w:divsChild>
    </w:div>
    <w:div w:id="21121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524D95-FCE4-4C3F-91B3-98FFCF27540F}" type="doc">
      <dgm:prSet loTypeId="urn:microsoft.com/office/officeart/2005/8/layout/matrix1" loCatId="matrix" qsTypeId="urn:microsoft.com/office/officeart/2005/8/quickstyle/simple1" qsCatId="simple" csTypeId="urn:microsoft.com/office/officeart/2005/8/colors/colorful1" csCatId="colorful" phldr="1"/>
      <dgm:spPr/>
      <dgm:t>
        <a:bodyPr/>
        <a:lstStyle/>
        <a:p>
          <a:endParaRPr lang="es-ES"/>
        </a:p>
      </dgm:t>
    </dgm:pt>
    <dgm:pt modelId="{8699241B-4370-4F54-AADD-07318E9C714F}">
      <dgm:prSet phldrT="[Texto]"/>
      <dgm:spPr/>
      <dgm:t>
        <a:bodyPr/>
        <a:lstStyle/>
        <a:p>
          <a:r>
            <a:rPr lang="es-ES"/>
            <a:t>FODA</a:t>
          </a:r>
        </a:p>
      </dgm:t>
    </dgm:pt>
    <dgm:pt modelId="{D5DEAD98-F37B-41DD-B531-493DF2118459}" type="parTrans" cxnId="{DD97B6BA-9019-4CA3-AB1A-A4C2187C930C}">
      <dgm:prSet/>
      <dgm:spPr/>
      <dgm:t>
        <a:bodyPr/>
        <a:lstStyle/>
        <a:p>
          <a:endParaRPr lang="es-ES"/>
        </a:p>
      </dgm:t>
    </dgm:pt>
    <dgm:pt modelId="{8079BBBA-56A3-49D3-B4AC-844CFBB2D57C}" type="sibTrans" cxnId="{DD97B6BA-9019-4CA3-AB1A-A4C2187C930C}">
      <dgm:prSet/>
      <dgm:spPr/>
      <dgm:t>
        <a:bodyPr/>
        <a:lstStyle/>
        <a:p>
          <a:endParaRPr lang="es-ES"/>
        </a:p>
      </dgm:t>
    </dgm:pt>
    <dgm:pt modelId="{8870F083-026C-4956-9830-1EAA2EE47455}">
      <dgm:prSet phldrT="[Texto]" custT="1"/>
      <dgm:spPr/>
      <dgm:t>
        <a:bodyPr/>
        <a:lstStyle/>
        <a:p>
          <a:pPr algn="ctr"/>
          <a:r>
            <a:rPr lang="es-MX" sz="1600" b="0" i="0"/>
            <a:t>FORTALEZAS</a:t>
          </a:r>
          <a:r>
            <a:rPr lang="es-MX" sz="800" b="0" i="0"/>
            <a:t> </a:t>
          </a:r>
        </a:p>
        <a:p>
          <a:pPr algn="just"/>
          <a:r>
            <a:rPr lang="es-MX" sz="800" b="0" i="0"/>
            <a:t>1) El programa presupuestario se sustenta en documentos normativos. 2) Cuenta con una MIR. 3) El enfoque se encuentra relacionado con su vinculación a los objetivos estratégicos de la dependencia y del programa sectorial. 4) Beneficia directamente a la población potencial y por atender. 5) Se tiene conocimiento de la problemática que afecta al sector agrícola del estado de Sinaloa.</a:t>
          </a:r>
          <a:endParaRPr lang="es-ES" sz="800" b="1"/>
        </a:p>
      </dgm:t>
    </dgm:pt>
    <dgm:pt modelId="{611A886A-08C1-4671-8BEF-5BA654A8773D}" type="parTrans" cxnId="{82E520F7-CE76-4842-ADFC-166DFE4D8DA9}">
      <dgm:prSet/>
      <dgm:spPr/>
      <dgm:t>
        <a:bodyPr/>
        <a:lstStyle/>
        <a:p>
          <a:endParaRPr lang="es-ES"/>
        </a:p>
      </dgm:t>
    </dgm:pt>
    <dgm:pt modelId="{92D38B93-FBB8-4457-900B-7553D1A91B1C}" type="sibTrans" cxnId="{82E520F7-CE76-4842-ADFC-166DFE4D8DA9}">
      <dgm:prSet/>
      <dgm:spPr/>
      <dgm:t>
        <a:bodyPr/>
        <a:lstStyle/>
        <a:p>
          <a:endParaRPr lang="es-ES"/>
        </a:p>
      </dgm:t>
    </dgm:pt>
    <dgm:pt modelId="{EAE8A250-41E8-4B64-BCC1-11759F7367B3}">
      <dgm:prSet phldrT="[Texto]" custT="1"/>
      <dgm:spPr/>
      <dgm:t>
        <a:bodyPr/>
        <a:lstStyle/>
        <a:p>
          <a:pPr algn="ctr"/>
          <a:r>
            <a:rPr lang="es-MX" sz="1600" b="0" i="0"/>
            <a:t>OPORTUNIDADES</a:t>
          </a:r>
        </a:p>
        <a:p>
          <a:pPr algn="just"/>
          <a:r>
            <a:rPr lang="es-ES" sz="800" b="0" i="0"/>
            <a:t>1) La UR cuenta con información que le permite conocer quienes son los que reciben los servicios y apoyos. 2) El objetivo del programa presupuestario se puede adecuar al problema esperado por atender. 3) El programa es monitoreado constantemente por la instancia ejecutora. 4) El programa presenta avances en la utilización de la metodología de marco lógico. 5) La suficiencia presupuestal al programa es constante.</a:t>
          </a:r>
          <a:endParaRPr lang="es-ES" sz="800"/>
        </a:p>
      </dgm:t>
    </dgm:pt>
    <dgm:pt modelId="{E6E52D06-CA8D-4635-ABF5-72B2185D4A86}" type="parTrans" cxnId="{F1A19808-1FFD-46CB-A10E-A76C16AFBF8E}">
      <dgm:prSet/>
      <dgm:spPr/>
      <dgm:t>
        <a:bodyPr/>
        <a:lstStyle/>
        <a:p>
          <a:endParaRPr lang="es-ES"/>
        </a:p>
      </dgm:t>
    </dgm:pt>
    <dgm:pt modelId="{59D9E90C-5DC7-4C5C-BC9A-FD60BE321963}" type="sibTrans" cxnId="{F1A19808-1FFD-46CB-A10E-A76C16AFBF8E}">
      <dgm:prSet/>
      <dgm:spPr/>
      <dgm:t>
        <a:bodyPr/>
        <a:lstStyle/>
        <a:p>
          <a:endParaRPr lang="es-ES"/>
        </a:p>
      </dgm:t>
    </dgm:pt>
    <dgm:pt modelId="{7C280CFC-00E8-4D4A-9EE4-8C8E128BAE84}">
      <dgm:prSet phldrT="[Texto]" custT="1"/>
      <dgm:spPr/>
      <dgm:t>
        <a:bodyPr/>
        <a:lstStyle/>
        <a:p>
          <a:pPr algn="ctr"/>
          <a:r>
            <a:rPr lang="es-MX" sz="1600" b="0" i="0"/>
            <a:t>DEBILIDADES </a:t>
          </a:r>
        </a:p>
        <a:p>
          <a:pPr algn="just"/>
          <a:r>
            <a:rPr lang="es-MX" sz="800" b="0" i="0"/>
            <a:t>1) El problema o necesidad que busca resolver el problema presupuestario no está debidamente sustentado en una metodología. 2) La lógica vertical de la MIR no es clara y precisa del todo. 3) El programa presupuestario no cuenta con una estrategia de cobertura. 4) Los elementos estratégicos del programa no se encuentran debidamente vinculados con base en una metodología. 5) No se incluyen mecanismos de participación ciudadana, como la Contraloría Social.</a:t>
          </a:r>
          <a:endParaRPr lang="es-ES" sz="800" b="1"/>
        </a:p>
      </dgm:t>
    </dgm:pt>
    <dgm:pt modelId="{D988BB7E-CDB0-44F3-B4FB-A79CE2CE1DC2}" type="parTrans" cxnId="{261E7C2A-3051-460B-82DB-3F2D9B64527E}">
      <dgm:prSet/>
      <dgm:spPr/>
      <dgm:t>
        <a:bodyPr/>
        <a:lstStyle/>
        <a:p>
          <a:endParaRPr lang="es-ES"/>
        </a:p>
      </dgm:t>
    </dgm:pt>
    <dgm:pt modelId="{61FA08CC-B1E6-4A61-B32D-33142A081F7A}" type="sibTrans" cxnId="{261E7C2A-3051-460B-82DB-3F2D9B64527E}">
      <dgm:prSet/>
      <dgm:spPr/>
      <dgm:t>
        <a:bodyPr/>
        <a:lstStyle/>
        <a:p>
          <a:endParaRPr lang="es-ES"/>
        </a:p>
      </dgm:t>
    </dgm:pt>
    <dgm:pt modelId="{AFBD22FB-5DEC-4893-BA65-36F5C877CFCA}">
      <dgm:prSet phldrT="[Texto]" custT="1"/>
      <dgm:spPr/>
      <dgm:t>
        <a:bodyPr/>
        <a:lstStyle/>
        <a:p>
          <a:pPr algn="ctr"/>
          <a:r>
            <a:rPr lang="es-MX" sz="1600" b="0" i="0"/>
            <a:t>AMENAZAS   </a:t>
          </a:r>
        </a:p>
        <a:p>
          <a:pPr algn="just"/>
          <a:r>
            <a:rPr lang="es-ES" sz="800" b="0" i="0"/>
            <a:t>1) No existen fichas técnicas de los indicadores que permitan el mayor desglose de las características de los indicadores contenidos en la MIR del programa presupuestario. 2) Los medios de verificación registrados en los indicadores de la MIR no están actualizados. 3) No se informan los avances en el alcance de la meta con relación a la atención de la población objetivo. 4) Existen actores de decisión que pueden afectar el diseño y operatividad del programa presupuestario. 5) Desconocimiento de las facultades, responsabilidades y actividades de las áreas competentes para operar los componentes del programa presupuestario.</a:t>
          </a:r>
          <a:endParaRPr lang="es-ES" sz="800"/>
        </a:p>
      </dgm:t>
    </dgm:pt>
    <dgm:pt modelId="{7ACE11FB-4B62-437C-83F0-141EF47A1B9C}" type="parTrans" cxnId="{2A8DD5D5-719B-4722-AB4A-555850A6060B}">
      <dgm:prSet/>
      <dgm:spPr/>
      <dgm:t>
        <a:bodyPr/>
        <a:lstStyle/>
        <a:p>
          <a:endParaRPr lang="es-ES"/>
        </a:p>
      </dgm:t>
    </dgm:pt>
    <dgm:pt modelId="{68401C92-DAFF-4E17-B537-5C81966A18F7}" type="sibTrans" cxnId="{2A8DD5D5-719B-4722-AB4A-555850A6060B}">
      <dgm:prSet/>
      <dgm:spPr/>
      <dgm:t>
        <a:bodyPr/>
        <a:lstStyle/>
        <a:p>
          <a:endParaRPr lang="es-ES"/>
        </a:p>
      </dgm:t>
    </dgm:pt>
    <dgm:pt modelId="{7E27D16B-1492-4E8D-8BFB-71A30DFB3C71}" type="pres">
      <dgm:prSet presAssocID="{04524D95-FCE4-4C3F-91B3-98FFCF27540F}" presName="diagram" presStyleCnt="0">
        <dgm:presLayoutVars>
          <dgm:chMax val="1"/>
          <dgm:dir/>
          <dgm:animLvl val="ctr"/>
          <dgm:resizeHandles val="exact"/>
        </dgm:presLayoutVars>
      </dgm:prSet>
      <dgm:spPr/>
      <dgm:t>
        <a:bodyPr/>
        <a:lstStyle/>
        <a:p>
          <a:endParaRPr lang="es-ES"/>
        </a:p>
      </dgm:t>
    </dgm:pt>
    <dgm:pt modelId="{E21E22C4-C9FB-401B-896F-99D20591ECB7}" type="pres">
      <dgm:prSet presAssocID="{04524D95-FCE4-4C3F-91B3-98FFCF27540F}" presName="matrix" presStyleCnt="0"/>
      <dgm:spPr/>
    </dgm:pt>
    <dgm:pt modelId="{63BA08CF-E63D-4AF6-83FC-6B9DDEFF331F}" type="pres">
      <dgm:prSet presAssocID="{04524D95-FCE4-4C3F-91B3-98FFCF27540F}" presName="tile1" presStyleLbl="node1" presStyleIdx="0" presStyleCnt="4"/>
      <dgm:spPr/>
      <dgm:t>
        <a:bodyPr/>
        <a:lstStyle/>
        <a:p>
          <a:endParaRPr lang="es-ES"/>
        </a:p>
      </dgm:t>
    </dgm:pt>
    <dgm:pt modelId="{A8B6E733-698A-4B95-944D-E126EDB3542D}" type="pres">
      <dgm:prSet presAssocID="{04524D95-FCE4-4C3F-91B3-98FFCF27540F}" presName="tile1text" presStyleLbl="node1" presStyleIdx="0" presStyleCnt="4">
        <dgm:presLayoutVars>
          <dgm:chMax val="0"/>
          <dgm:chPref val="0"/>
          <dgm:bulletEnabled val="1"/>
        </dgm:presLayoutVars>
      </dgm:prSet>
      <dgm:spPr/>
      <dgm:t>
        <a:bodyPr/>
        <a:lstStyle/>
        <a:p>
          <a:endParaRPr lang="es-ES"/>
        </a:p>
      </dgm:t>
    </dgm:pt>
    <dgm:pt modelId="{0782E9B0-D9F6-4D34-86F4-F54D898722AF}" type="pres">
      <dgm:prSet presAssocID="{04524D95-FCE4-4C3F-91B3-98FFCF27540F}" presName="tile2" presStyleLbl="node1" presStyleIdx="1" presStyleCnt="4"/>
      <dgm:spPr/>
      <dgm:t>
        <a:bodyPr/>
        <a:lstStyle/>
        <a:p>
          <a:endParaRPr lang="es-ES"/>
        </a:p>
      </dgm:t>
    </dgm:pt>
    <dgm:pt modelId="{C9F04B48-52FA-44A9-8800-5A14BD15AA3A}" type="pres">
      <dgm:prSet presAssocID="{04524D95-FCE4-4C3F-91B3-98FFCF27540F}" presName="tile2text" presStyleLbl="node1" presStyleIdx="1" presStyleCnt="4">
        <dgm:presLayoutVars>
          <dgm:chMax val="0"/>
          <dgm:chPref val="0"/>
          <dgm:bulletEnabled val="1"/>
        </dgm:presLayoutVars>
      </dgm:prSet>
      <dgm:spPr/>
      <dgm:t>
        <a:bodyPr/>
        <a:lstStyle/>
        <a:p>
          <a:endParaRPr lang="es-ES"/>
        </a:p>
      </dgm:t>
    </dgm:pt>
    <dgm:pt modelId="{42B0DF92-79A4-4D86-9D39-5796CB735A50}" type="pres">
      <dgm:prSet presAssocID="{04524D95-FCE4-4C3F-91B3-98FFCF27540F}" presName="tile3" presStyleLbl="node1" presStyleIdx="2" presStyleCnt="4"/>
      <dgm:spPr/>
      <dgm:t>
        <a:bodyPr/>
        <a:lstStyle/>
        <a:p>
          <a:endParaRPr lang="es-ES"/>
        </a:p>
      </dgm:t>
    </dgm:pt>
    <dgm:pt modelId="{B8C5619F-69F2-4FA4-9F5B-F2F5B6B91D07}" type="pres">
      <dgm:prSet presAssocID="{04524D95-FCE4-4C3F-91B3-98FFCF27540F}" presName="tile3text" presStyleLbl="node1" presStyleIdx="2" presStyleCnt="4">
        <dgm:presLayoutVars>
          <dgm:chMax val="0"/>
          <dgm:chPref val="0"/>
          <dgm:bulletEnabled val="1"/>
        </dgm:presLayoutVars>
      </dgm:prSet>
      <dgm:spPr/>
      <dgm:t>
        <a:bodyPr/>
        <a:lstStyle/>
        <a:p>
          <a:endParaRPr lang="es-ES"/>
        </a:p>
      </dgm:t>
    </dgm:pt>
    <dgm:pt modelId="{11787BED-590D-4DE3-9EEB-20D61B362419}" type="pres">
      <dgm:prSet presAssocID="{04524D95-FCE4-4C3F-91B3-98FFCF27540F}" presName="tile4" presStyleLbl="node1" presStyleIdx="3" presStyleCnt="4"/>
      <dgm:spPr/>
      <dgm:t>
        <a:bodyPr/>
        <a:lstStyle/>
        <a:p>
          <a:endParaRPr lang="es-ES"/>
        </a:p>
      </dgm:t>
    </dgm:pt>
    <dgm:pt modelId="{6F349007-5D33-423C-95D7-4A59B65D5B56}" type="pres">
      <dgm:prSet presAssocID="{04524D95-FCE4-4C3F-91B3-98FFCF27540F}" presName="tile4text" presStyleLbl="node1" presStyleIdx="3" presStyleCnt="4">
        <dgm:presLayoutVars>
          <dgm:chMax val="0"/>
          <dgm:chPref val="0"/>
          <dgm:bulletEnabled val="1"/>
        </dgm:presLayoutVars>
      </dgm:prSet>
      <dgm:spPr/>
      <dgm:t>
        <a:bodyPr/>
        <a:lstStyle/>
        <a:p>
          <a:endParaRPr lang="es-ES"/>
        </a:p>
      </dgm:t>
    </dgm:pt>
    <dgm:pt modelId="{CFCB3A48-A15E-4F4A-B2F3-EB306246855F}" type="pres">
      <dgm:prSet presAssocID="{04524D95-FCE4-4C3F-91B3-98FFCF27540F}" presName="centerTile" presStyleLbl="fgShp" presStyleIdx="0" presStyleCnt="1">
        <dgm:presLayoutVars>
          <dgm:chMax val="0"/>
          <dgm:chPref val="0"/>
        </dgm:presLayoutVars>
      </dgm:prSet>
      <dgm:spPr/>
      <dgm:t>
        <a:bodyPr/>
        <a:lstStyle/>
        <a:p>
          <a:endParaRPr lang="es-ES"/>
        </a:p>
      </dgm:t>
    </dgm:pt>
  </dgm:ptLst>
  <dgm:cxnLst>
    <dgm:cxn modelId="{F86A3B83-85A3-4D86-84B7-FB705DD374A7}" type="presOf" srcId="{04524D95-FCE4-4C3F-91B3-98FFCF27540F}" destId="{7E27D16B-1492-4E8D-8BFB-71A30DFB3C71}" srcOrd="0" destOrd="0" presId="urn:microsoft.com/office/officeart/2005/8/layout/matrix1"/>
    <dgm:cxn modelId="{C47ED16C-3F6D-4D5E-AF4C-24FF177C91DD}" type="presOf" srcId="{8699241B-4370-4F54-AADD-07318E9C714F}" destId="{CFCB3A48-A15E-4F4A-B2F3-EB306246855F}" srcOrd="0" destOrd="0" presId="urn:microsoft.com/office/officeart/2005/8/layout/matrix1"/>
    <dgm:cxn modelId="{4AB31D6E-DDA9-4C39-9EFC-664AF2C646C4}" type="presOf" srcId="{7C280CFC-00E8-4D4A-9EE4-8C8E128BAE84}" destId="{42B0DF92-79A4-4D86-9D39-5796CB735A50}" srcOrd="0" destOrd="0" presId="urn:microsoft.com/office/officeart/2005/8/layout/matrix1"/>
    <dgm:cxn modelId="{4407B7C8-0B76-4AB3-8697-F27FED1FBE5B}" type="presOf" srcId="{8870F083-026C-4956-9830-1EAA2EE47455}" destId="{A8B6E733-698A-4B95-944D-E126EDB3542D}" srcOrd="1" destOrd="0" presId="urn:microsoft.com/office/officeart/2005/8/layout/matrix1"/>
    <dgm:cxn modelId="{5C4EC6B6-F600-47D4-965B-2EC6FB577A13}" type="presOf" srcId="{8870F083-026C-4956-9830-1EAA2EE47455}" destId="{63BA08CF-E63D-4AF6-83FC-6B9DDEFF331F}" srcOrd="0" destOrd="0" presId="urn:microsoft.com/office/officeart/2005/8/layout/matrix1"/>
    <dgm:cxn modelId="{F1A19808-1FFD-46CB-A10E-A76C16AFBF8E}" srcId="{8699241B-4370-4F54-AADD-07318E9C714F}" destId="{EAE8A250-41E8-4B64-BCC1-11759F7367B3}" srcOrd="1" destOrd="0" parTransId="{E6E52D06-CA8D-4635-ABF5-72B2185D4A86}" sibTransId="{59D9E90C-5DC7-4C5C-BC9A-FD60BE321963}"/>
    <dgm:cxn modelId="{2A8DD5D5-719B-4722-AB4A-555850A6060B}" srcId="{8699241B-4370-4F54-AADD-07318E9C714F}" destId="{AFBD22FB-5DEC-4893-BA65-36F5C877CFCA}" srcOrd="3" destOrd="0" parTransId="{7ACE11FB-4B62-437C-83F0-141EF47A1B9C}" sibTransId="{68401C92-DAFF-4E17-B537-5C81966A18F7}"/>
    <dgm:cxn modelId="{6B61DF1A-F914-47B3-869F-E641ECF85577}" type="presOf" srcId="{EAE8A250-41E8-4B64-BCC1-11759F7367B3}" destId="{C9F04B48-52FA-44A9-8800-5A14BD15AA3A}" srcOrd="1" destOrd="0" presId="urn:microsoft.com/office/officeart/2005/8/layout/matrix1"/>
    <dgm:cxn modelId="{82E520F7-CE76-4842-ADFC-166DFE4D8DA9}" srcId="{8699241B-4370-4F54-AADD-07318E9C714F}" destId="{8870F083-026C-4956-9830-1EAA2EE47455}" srcOrd="0" destOrd="0" parTransId="{611A886A-08C1-4671-8BEF-5BA654A8773D}" sibTransId="{92D38B93-FBB8-4457-900B-7553D1A91B1C}"/>
    <dgm:cxn modelId="{90CA1441-C463-410D-BCF3-0FA128C13C38}" type="presOf" srcId="{AFBD22FB-5DEC-4893-BA65-36F5C877CFCA}" destId="{6F349007-5D33-423C-95D7-4A59B65D5B56}" srcOrd="1" destOrd="0" presId="urn:microsoft.com/office/officeart/2005/8/layout/matrix1"/>
    <dgm:cxn modelId="{A43C1A21-2A01-498F-986E-C4B39402FDC9}" type="presOf" srcId="{EAE8A250-41E8-4B64-BCC1-11759F7367B3}" destId="{0782E9B0-D9F6-4D34-86F4-F54D898722AF}" srcOrd="0" destOrd="0" presId="urn:microsoft.com/office/officeart/2005/8/layout/matrix1"/>
    <dgm:cxn modelId="{63762C09-B026-48EB-B670-CFD31E15BDD6}" type="presOf" srcId="{7C280CFC-00E8-4D4A-9EE4-8C8E128BAE84}" destId="{B8C5619F-69F2-4FA4-9F5B-F2F5B6B91D07}" srcOrd="1" destOrd="0" presId="urn:microsoft.com/office/officeart/2005/8/layout/matrix1"/>
    <dgm:cxn modelId="{DD97B6BA-9019-4CA3-AB1A-A4C2187C930C}" srcId="{04524D95-FCE4-4C3F-91B3-98FFCF27540F}" destId="{8699241B-4370-4F54-AADD-07318E9C714F}" srcOrd="0" destOrd="0" parTransId="{D5DEAD98-F37B-41DD-B531-493DF2118459}" sibTransId="{8079BBBA-56A3-49D3-B4AC-844CFBB2D57C}"/>
    <dgm:cxn modelId="{763CFF04-C0AA-4AB9-B973-94E116A7E289}" type="presOf" srcId="{AFBD22FB-5DEC-4893-BA65-36F5C877CFCA}" destId="{11787BED-590D-4DE3-9EEB-20D61B362419}" srcOrd="0" destOrd="0" presId="urn:microsoft.com/office/officeart/2005/8/layout/matrix1"/>
    <dgm:cxn modelId="{261E7C2A-3051-460B-82DB-3F2D9B64527E}" srcId="{8699241B-4370-4F54-AADD-07318E9C714F}" destId="{7C280CFC-00E8-4D4A-9EE4-8C8E128BAE84}" srcOrd="2" destOrd="0" parTransId="{D988BB7E-CDB0-44F3-B4FB-A79CE2CE1DC2}" sibTransId="{61FA08CC-B1E6-4A61-B32D-33142A081F7A}"/>
    <dgm:cxn modelId="{83FDFEE9-EB63-4CB8-AD0B-B557BBA76FB9}" type="presParOf" srcId="{7E27D16B-1492-4E8D-8BFB-71A30DFB3C71}" destId="{E21E22C4-C9FB-401B-896F-99D20591ECB7}" srcOrd="0" destOrd="0" presId="urn:microsoft.com/office/officeart/2005/8/layout/matrix1"/>
    <dgm:cxn modelId="{DC08CBE7-32A2-40CE-B875-F2276ED9FAB3}" type="presParOf" srcId="{E21E22C4-C9FB-401B-896F-99D20591ECB7}" destId="{63BA08CF-E63D-4AF6-83FC-6B9DDEFF331F}" srcOrd="0" destOrd="0" presId="urn:microsoft.com/office/officeart/2005/8/layout/matrix1"/>
    <dgm:cxn modelId="{066817BA-1D83-478C-83E5-D4738F47B60F}" type="presParOf" srcId="{E21E22C4-C9FB-401B-896F-99D20591ECB7}" destId="{A8B6E733-698A-4B95-944D-E126EDB3542D}" srcOrd="1" destOrd="0" presId="urn:microsoft.com/office/officeart/2005/8/layout/matrix1"/>
    <dgm:cxn modelId="{C004E131-58B2-4573-A70F-F5C6C002575F}" type="presParOf" srcId="{E21E22C4-C9FB-401B-896F-99D20591ECB7}" destId="{0782E9B0-D9F6-4D34-86F4-F54D898722AF}" srcOrd="2" destOrd="0" presId="urn:microsoft.com/office/officeart/2005/8/layout/matrix1"/>
    <dgm:cxn modelId="{8CCBE2B7-23D5-4027-9E81-F868E71462DB}" type="presParOf" srcId="{E21E22C4-C9FB-401B-896F-99D20591ECB7}" destId="{C9F04B48-52FA-44A9-8800-5A14BD15AA3A}" srcOrd="3" destOrd="0" presId="urn:microsoft.com/office/officeart/2005/8/layout/matrix1"/>
    <dgm:cxn modelId="{3A7DD0FC-BF73-43BB-81CF-9D67A4BDBDC8}" type="presParOf" srcId="{E21E22C4-C9FB-401B-896F-99D20591ECB7}" destId="{42B0DF92-79A4-4D86-9D39-5796CB735A50}" srcOrd="4" destOrd="0" presId="urn:microsoft.com/office/officeart/2005/8/layout/matrix1"/>
    <dgm:cxn modelId="{417B15A9-0637-475A-9A23-C23B60318875}" type="presParOf" srcId="{E21E22C4-C9FB-401B-896F-99D20591ECB7}" destId="{B8C5619F-69F2-4FA4-9F5B-F2F5B6B91D07}" srcOrd="5" destOrd="0" presId="urn:microsoft.com/office/officeart/2005/8/layout/matrix1"/>
    <dgm:cxn modelId="{C382FB29-F173-4676-AADF-48063D82FA0D}" type="presParOf" srcId="{E21E22C4-C9FB-401B-896F-99D20591ECB7}" destId="{11787BED-590D-4DE3-9EEB-20D61B362419}" srcOrd="6" destOrd="0" presId="urn:microsoft.com/office/officeart/2005/8/layout/matrix1"/>
    <dgm:cxn modelId="{D5E5C699-5510-45E2-B670-A7E2B99571E3}" type="presParOf" srcId="{E21E22C4-C9FB-401B-896F-99D20591ECB7}" destId="{6F349007-5D33-423C-95D7-4A59B65D5B56}" srcOrd="7" destOrd="0" presId="urn:microsoft.com/office/officeart/2005/8/layout/matrix1"/>
    <dgm:cxn modelId="{0D7BD66E-9284-48CA-A3A8-4846A85AD522}" type="presParOf" srcId="{7E27D16B-1492-4E8D-8BFB-71A30DFB3C71}" destId="{CFCB3A48-A15E-4F4A-B2F3-EB306246855F}" srcOrd="1" destOrd="0" presId="urn:microsoft.com/office/officeart/2005/8/layout/matrix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BA08CF-E63D-4AF6-83FC-6B9DDEFF331F}">
      <dsp:nvSpPr>
        <dsp:cNvPr id="0" name=""/>
        <dsp:cNvSpPr/>
      </dsp:nvSpPr>
      <dsp:spPr>
        <a:xfrm rot="16200000">
          <a:off x="411956" y="-411956"/>
          <a:ext cx="2152650" cy="2976562"/>
        </a:xfrm>
        <a:prstGeom prst="round1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s-MX" sz="1600" b="0" i="0" kern="1200"/>
            <a:t>FORTALEZAS</a:t>
          </a:r>
          <a:r>
            <a:rPr lang="es-MX" sz="800" b="0" i="0" kern="1200"/>
            <a:t> </a:t>
          </a:r>
        </a:p>
        <a:p>
          <a:pPr lvl="0" algn="just" defTabSz="711200">
            <a:lnSpc>
              <a:spcPct val="90000"/>
            </a:lnSpc>
            <a:spcBef>
              <a:spcPct val="0"/>
            </a:spcBef>
            <a:spcAft>
              <a:spcPct val="35000"/>
            </a:spcAft>
          </a:pPr>
          <a:r>
            <a:rPr lang="es-MX" sz="800" b="0" i="0" kern="1200"/>
            <a:t>1) El programa presupuestario se sustenta en documentos normativos. 2) Cuenta con una MIR. 3) El enfoque se encuentra relacionado con su vinculación a los objetivos estratégicos de la dependencia y del programa sectorial. 4) Beneficia directamente a la población potencial y por atender. 5) Se tiene conocimiento de la problemática que afecta al sector agrícola del estado de Sinaloa.</a:t>
          </a:r>
          <a:endParaRPr lang="es-ES" sz="800" b="1" kern="1200"/>
        </a:p>
      </dsp:txBody>
      <dsp:txXfrm rot="5400000">
        <a:off x="0" y="0"/>
        <a:ext cx="2976562" cy="1614487"/>
      </dsp:txXfrm>
    </dsp:sp>
    <dsp:sp modelId="{0782E9B0-D9F6-4D34-86F4-F54D898722AF}">
      <dsp:nvSpPr>
        <dsp:cNvPr id="0" name=""/>
        <dsp:cNvSpPr/>
      </dsp:nvSpPr>
      <dsp:spPr>
        <a:xfrm>
          <a:off x="2976562" y="0"/>
          <a:ext cx="2976562" cy="2152650"/>
        </a:xfrm>
        <a:prstGeom prst="round1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s-MX" sz="1600" b="0" i="0" kern="1200"/>
            <a:t>OPORTUNIDADES</a:t>
          </a:r>
        </a:p>
        <a:p>
          <a:pPr lvl="0" algn="just" defTabSz="711200">
            <a:lnSpc>
              <a:spcPct val="90000"/>
            </a:lnSpc>
            <a:spcBef>
              <a:spcPct val="0"/>
            </a:spcBef>
            <a:spcAft>
              <a:spcPct val="35000"/>
            </a:spcAft>
          </a:pPr>
          <a:r>
            <a:rPr lang="es-ES" sz="800" b="0" i="0" kern="1200"/>
            <a:t>1) La UR cuenta con información que le permite conocer quienes son los que reciben los servicios y apoyos. 2) El objetivo del programa presupuestario se puede adecuar al problema esperado por atender. 3) El programa es monitoreado constantemente por la instancia ejecutora. 4) El programa presenta avances en la utilización de la metodología de marco lógico. 5) La suficiencia presupuestal al programa es constante.</a:t>
          </a:r>
          <a:endParaRPr lang="es-ES" sz="800" kern="1200"/>
        </a:p>
      </dsp:txBody>
      <dsp:txXfrm>
        <a:off x="2976562" y="0"/>
        <a:ext cx="2976562" cy="1614487"/>
      </dsp:txXfrm>
    </dsp:sp>
    <dsp:sp modelId="{42B0DF92-79A4-4D86-9D39-5796CB735A50}">
      <dsp:nvSpPr>
        <dsp:cNvPr id="0" name=""/>
        <dsp:cNvSpPr/>
      </dsp:nvSpPr>
      <dsp:spPr>
        <a:xfrm rot="10800000">
          <a:off x="0" y="2152650"/>
          <a:ext cx="2976562" cy="2152650"/>
        </a:xfrm>
        <a:prstGeom prst="round1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s-MX" sz="1600" b="0" i="0" kern="1200"/>
            <a:t>DEBILIDADES </a:t>
          </a:r>
        </a:p>
        <a:p>
          <a:pPr lvl="0" algn="just" defTabSz="711200">
            <a:lnSpc>
              <a:spcPct val="90000"/>
            </a:lnSpc>
            <a:spcBef>
              <a:spcPct val="0"/>
            </a:spcBef>
            <a:spcAft>
              <a:spcPct val="35000"/>
            </a:spcAft>
          </a:pPr>
          <a:r>
            <a:rPr lang="es-MX" sz="800" b="0" i="0" kern="1200"/>
            <a:t>1) El problema o necesidad que busca resolver el problema presupuestario no está debidamente sustentado en una metodología. 2) La lógica vertical de la MIR no es clara y precisa del todo. 3) El programa presupuestario no cuenta con una estrategia de cobertura. 4) Los elementos estratégicos del programa no se encuentran debidamente vinculados con base en una metodología. 5) No se incluyen mecanismos de participación ciudadana, como la Contraloría Social.</a:t>
          </a:r>
          <a:endParaRPr lang="es-ES" sz="800" b="1" kern="1200"/>
        </a:p>
      </dsp:txBody>
      <dsp:txXfrm rot="10800000">
        <a:off x="0" y="2690812"/>
        <a:ext cx="2976562" cy="1614487"/>
      </dsp:txXfrm>
    </dsp:sp>
    <dsp:sp modelId="{11787BED-590D-4DE3-9EEB-20D61B362419}">
      <dsp:nvSpPr>
        <dsp:cNvPr id="0" name=""/>
        <dsp:cNvSpPr/>
      </dsp:nvSpPr>
      <dsp:spPr>
        <a:xfrm rot="5400000">
          <a:off x="3388518" y="1740693"/>
          <a:ext cx="2152650" cy="2976562"/>
        </a:xfrm>
        <a:prstGeom prst="round1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s-MX" sz="1600" b="0" i="0" kern="1200"/>
            <a:t>AMENAZAS   </a:t>
          </a:r>
        </a:p>
        <a:p>
          <a:pPr lvl="0" algn="just" defTabSz="711200">
            <a:lnSpc>
              <a:spcPct val="90000"/>
            </a:lnSpc>
            <a:spcBef>
              <a:spcPct val="0"/>
            </a:spcBef>
            <a:spcAft>
              <a:spcPct val="35000"/>
            </a:spcAft>
          </a:pPr>
          <a:r>
            <a:rPr lang="es-ES" sz="800" b="0" i="0" kern="1200"/>
            <a:t>1) No existen fichas técnicas de los indicadores que permitan el mayor desglose de las características de los indicadores contenidos en la MIR del programa presupuestario. 2) Los medios de verificación registrados en los indicadores de la MIR no están actualizados. 3) No se informan los avances en el alcance de la meta con relación a la atención de la población objetivo. 4) Existen actores de decisión que pueden afectar el diseño y operatividad del programa presupuestario. 5) Desconocimiento de las facultades, responsabilidades y actividades de las áreas competentes para operar los componentes del programa presupuestario.</a:t>
          </a:r>
          <a:endParaRPr lang="es-ES" sz="800" kern="1200"/>
        </a:p>
      </dsp:txBody>
      <dsp:txXfrm rot="-5400000">
        <a:off x="2976563" y="2690811"/>
        <a:ext cx="2976562" cy="1614487"/>
      </dsp:txXfrm>
    </dsp:sp>
    <dsp:sp modelId="{CFCB3A48-A15E-4F4A-B2F3-EB306246855F}">
      <dsp:nvSpPr>
        <dsp:cNvPr id="0" name=""/>
        <dsp:cNvSpPr/>
      </dsp:nvSpPr>
      <dsp:spPr>
        <a:xfrm>
          <a:off x="2083593" y="1614487"/>
          <a:ext cx="1785937" cy="1076325"/>
        </a:xfrm>
        <a:prstGeom prst="roundRect">
          <a:avLst/>
        </a:prstGeom>
        <a:solidFill>
          <a:schemeClr val="accent2">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0" tIns="171450" rIns="171450" bIns="171450" numCol="1" spcCol="1270" anchor="ctr" anchorCtr="0">
          <a:noAutofit/>
        </a:bodyPr>
        <a:lstStyle/>
        <a:p>
          <a:pPr lvl="0" algn="ctr" defTabSz="2000250">
            <a:lnSpc>
              <a:spcPct val="90000"/>
            </a:lnSpc>
            <a:spcBef>
              <a:spcPct val="0"/>
            </a:spcBef>
            <a:spcAft>
              <a:spcPct val="35000"/>
            </a:spcAft>
          </a:pPr>
          <a:r>
            <a:rPr lang="es-ES" sz="4500" kern="1200"/>
            <a:t>FODA</a:t>
          </a:r>
        </a:p>
      </dsp:txBody>
      <dsp:txXfrm>
        <a:off x="2136135" y="1667029"/>
        <a:ext cx="1680853" cy="971241"/>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E01E7-DFD5-416B-B9F8-FB4B6078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44</Pages>
  <Words>8904</Words>
  <Characters>48976</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Evaluacion</dc:creator>
  <cp:lastModifiedBy>Lenovo</cp:lastModifiedBy>
  <cp:revision>20</cp:revision>
  <cp:lastPrinted>2022-12-09T20:14:00Z</cp:lastPrinted>
  <dcterms:created xsi:type="dcterms:W3CDTF">2023-07-04T20:15:00Z</dcterms:created>
  <dcterms:modified xsi:type="dcterms:W3CDTF">2023-07-11T16:38:00Z</dcterms:modified>
</cp:coreProperties>
</file>